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B5A" w:rsidRPr="00574632" w:rsidRDefault="00961B5D" w:rsidP="00FC0B5A">
      <w:pPr>
        <w:rPr>
          <w:rFonts w:ascii="Times New Roman" w:hAnsi="Times New Roman"/>
          <w:b/>
          <w:snapToGrid w:val="0"/>
          <w:sz w:val="20"/>
          <w:szCs w:val="20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</w:t>
      </w:r>
      <w:r w:rsidR="00574632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</w:t>
      </w:r>
      <w:r w:rsidR="00FC0B5A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574632">
        <w:rPr>
          <w:rFonts w:ascii="Times New Roman" w:hAnsi="Times New Roman"/>
          <w:b/>
          <w:snapToGrid w:val="0"/>
          <w:sz w:val="20"/>
          <w:szCs w:val="20"/>
        </w:rPr>
        <w:t xml:space="preserve"> 4</w:t>
      </w:r>
      <w:r w:rsidRPr="00961B5D">
        <w:rPr>
          <w:rFonts w:ascii="Times New Roman" w:hAnsi="Times New Roman"/>
          <w:b/>
          <w:snapToGrid w:val="0"/>
          <w:lang w:val="ru-RU"/>
        </w:rPr>
        <w:t xml:space="preserve"> </w:t>
      </w:r>
      <w:r w:rsidRPr="00085B91">
        <w:rPr>
          <w:rFonts w:ascii="Times New Roman" w:hAnsi="Times New Roman"/>
          <w:b/>
          <w:snapToGrid w:val="0"/>
          <w:sz w:val="20"/>
          <w:szCs w:val="20"/>
          <w:lang w:val="ru-RU"/>
        </w:rPr>
        <w:t>Г</w:t>
      </w:r>
    </w:p>
    <w:p w:rsidR="00FC0B5A" w:rsidRDefault="00860F0B" w:rsidP="00FC0B5A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  <w:lang w:val="ru-RU"/>
        </w:rPr>
        <w:t>Г</w:t>
      </w:r>
      <w:r w:rsidR="00FC0B5A">
        <w:rPr>
          <w:rFonts w:ascii="Times New Roman" w:hAnsi="Times New Roman"/>
          <w:b/>
          <w:snapToGrid w:val="0"/>
          <w:lang w:val="ru-RU"/>
        </w:rPr>
        <w:t>)</w:t>
      </w:r>
      <w:r w:rsidR="00FC0B5A">
        <w:rPr>
          <w:rFonts w:ascii="Times New Roman" w:hAnsi="Times New Roman"/>
          <w:b/>
          <w:snapToGrid w:val="0"/>
        </w:rPr>
        <w:t xml:space="preserve"> </w:t>
      </w:r>
      <w:r w:rsidR="00FC0B5A">
        <w:rPr>
          <w:rFonts w:ascii="Times New Roman" w:hAnsi="Times New Roman"/>
          <w:b/>
          <w:snapToGrid w:val="0"/>
          <w:lang w:val="ru-RU"/>
        </w:rPr>
        <w:t xml:space="preserve">ГРУПАЦИЈА </w:t>
      </w:r>
      <w:r w:rsidR="00C126C6">
        <w:rPr>
          <w:rFonts w:ascii="Times New Roman" w:hAnsi="Times New Roman"/>
          <w:b/>
          <w:snapToGrid w:val="0"/>
          <w:lang w:val="ru-RU"/>
        </w:rPr>
        <w:t>ДРУШТВЕНО-</w:t>
      </w:r>
      <w:r>
        <w:rPr>
          <w:rFonts w:ascii="Times New Roman" w:hAnsi="Times New Roman"/>
          <w:b/>
          <w:snapToGrid w:val="0"/>
          <w:lang w:val="ru-RU"/>
        </w:rPr>
        <w:t>Х</w:t>
      </w:r>
      <w:r w:rsidR="00C126C6">
        <w:rPr>
          <w:rFonts w:ascii="Times New Roman" w:hAnsi="Times New Roman"/>
          <w:b/>
          <w:snapToGrid w:val="0"/>
          <w:lang w:val="ru-RU"/>
        </w:rPr>
        <w:t>УМАНИСТИЧКИХ</w:t>
      </w:r>
      <w:r w:rsidR="00FC0B5A">
        <w:rPr>
          <w:rFonts w:ascii="Times New Roman" w:hAnsi="Times New Roman"/>
          <w:b/>
          <w:snapToGrid w:val="0"/>
          <w:lang w:val="ru-RU"/>
        </w:rPr>
        <w:t xml:space="preserve"> НАУКА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 А Ж Е Т А К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ЗА ИЗБОР У ЗВАЊЕ 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>
        <w:rPr>
          <w:rFonts w:ascii="Times New Roman" w:hAnsi="Times New Roman"/>
          <w:b/>
          <w:sz w:val="20"/>
          <w:szCs w:val="20"/>
        </w:rPr>
        <w:t>О КОНКУРСУ</w:t>
      </w:r>
    </w:p>
    <w:p w:rsidR="00FC0B5A" w:rsidRPr="0024428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Назив факултета:</w:t>
      </w:r>
      <w:r w:rsidR="000A221E">
        <w:rPr>
          <w:rFonts w:ascii="Times New Roman" w:hAnsi="Times New Roman"/>
          <w:sz w:val="20"/>
          <w:szCs w:val="20"/>
        </w:rPr>
        <w:t xml:space="preserve"> </w:t>
      </w:r>
      <w:r w:rsidR="000A221E" w:rsidRPr="00244283">
        <w:rPr>
          <w:rFonts w:ascii="Times New Roman" w:hAnsi="Times New Roman"/>
          <w:b/>
          <w:sz w:val="20"/>
          <w:szCs w:val="20"/>
        </w:rPr>
        <w:t>Филозофски факултет, Универзитет у Београду</w:t>
      </w:r>
    </w:p>
    <w:p w:rsidR="00FC0B5A" w:rsidRPr="0024428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Ужа научна, oдносно уметничка област: </w:t>
      </w:r>
      <w:r w:rsidR="000A221E" w:rsidRPr="00244283">
        <w:rPr>
          <w:rFonts w:ascii="Times New Roman" w:hAnsi="Times New Roman"/>
          <w:b/>
          <w:sz w:val="20"/>
          <w:szCs w:val="20"/>
        </w:rPr>
        <w:t>археологија</w:t>
      </w:r>
    </w:p>
    <w:p w:rsidR="00FC0B5A" w:rsidRPr="000A221E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Број кандидата који се бирају: </w:t>
      </w:r>
      <w:r w:rsidR="000A221E" w:rsidRPr="00244283">
        <w:rPr>
          <w:rFonts w:ascii="Times New Roman" w:hAnsi="Times New Roman"/>
          <w:b/>
          <w:sz w:val="20"/>
          <w:szCs w:val="20"/>
        </w:rPr>
        <w:t>један (1)</w:t>
      </w:r>
    </w:p>
    <w:p w:rsidR="00FC0B5A" w:rsidRPr="0024428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Број пријављених кандидата: </w:t>
      </w:r>
      <w:r w:rsidR="000A221E">
        <w:rPr>
          <w:rFonts w:ascii="Times New Roman" w:hAnsi="Times New Roman"/>
          <w:sz w:val="20"/>
          <w:szCs w:val="20"/>
        </w:rPr>
        <w:t xml:space="preserve"> </w:t>
      </w:r>
      <w:r w:rsidR="000A221E" w:rsidRPr="00244283">
        <w:rPr>
          <w:rFonts w:ascii="Times New Roman" w:hAnsi="Times New Roman"/>
          <w:b/>
          <w:sz w:val="20"/>
          <w:szCs w:val="20"/>
        </w:rPr>
        <w:t>један (1)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Имена пријављених кандидата:</w:t>
      </w:r>
    </w:p>
    <w:p w:rsidR="00FC0B5A" w:rsidRPr="00244283" w:rsidRDefault="00FC0B5A" w:rsidP="000A22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ab/>
        <w:t xml:space="preserve">1. </w:t>
      </w:r>
      <w:r w:rsidR="000A221E" w:rsidRPr="00244283">
        <w:rPr>
          <w:rFonts w:ascii="Times New Roman" w:hAnsi="Times New Roman"/>
          <w:b/>
          <w:sz w:val="20"/>
          <w:szCs w:val="20"/>
          <w:u w:val="single"/>
        </w:rPr>
        <w:t>Бранислав Анђелковић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II - О КАНДИДАТИМА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1) - Основни биографски подаци</w:t>
      </w:r>
    </w:p>
    <w:p w:rsidR="00FC0B5A" w:rsidRPr="000A221E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Име, средње име и презиме:</w:t>
      </w:r>
      <w:r w:rsidR="000A221E">
        <w:rPr>
          <w:rFonts w:ascii="Times New Roman" w:hAnsi="Times New Roman"/>
          <w:sz w:val="20"/>
          <w:szCs w:val="20"/>
        </w:rPr>
        <w:t xml:space="preserve"> </w:t>
      </w:r>
      <w:r w:rsidR="000A221E" w:rsidRPr="000A221E">
        <w:rPr>
          <w:rFonts w:ascii="Times New Roman" w:hAnsi="Times New Roman"/>
          <w:b/>
          <w:sz w:val="20"/>
          <w:szCs w:val="20"/>
        </w:rPr>
        <w:t>Бранислав (Драгиша) Анђелковић</w:t>
      </w:r>
    </w:p>
    <w:p w:rsidR="00FC0B5A" w:rsidRPr="000A221E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Датум и место рођења:</w:t>
      </w:r>
      <w:r w:rsidR="000A221E">
        <w:rPr>
          <w:rFonts w:ascii="Times New Roman" w:hAnsi="Times New Roman"/>
          <w:sz w:val="20"/>
          <w:szCs w:val="20"/>
        </w:rPr>
        <w:t xml:space="preserve"> </w:t>
      </w:r>
      <w:r w:rsidR="000A221E" w:rsidRPr="000A221E">
        <w:rPr>
          <w:rFonts w:ascii="Times New Roman" w:hAnsi="Times New Roman"/>
          <w:b/>
          <w:sz w:val="20"/>
          <w:szCs w:val="20"/>
        </w:rPr>
        <w:t>1961.</w:t>
      </w:r>
      <w:proofErr w:type="gramEnd"/>
      <w:r w:rsidR="000A221E" w:rsidRPr="000A221E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 w:rsidR="000A221E" w:rsidRPr="000A221E">
        <w:rPr>
          <w:rFonts w:ascii="Times New Roman" w:hAnsi="Times New Roman"/>
          <w:b/>
          <w:sz w:val="20"/>
          <w:szCs w:val="20"/>
        </w:rPr>
        <w:t>година</w:t>
      </w:r>
      <w:proofErr w:type="gramEnd"/>
      <w:r w:rsidR="000A221E" w:rsidRPr="000A221E">
        <w:rPr>
          <w:rFonts w:ascii="Times New Roman" w:hAnsi="Times New Roman"/>
          <w:b/>
          <w:sz w:val="20"/>
          <w:szCs w:val="20"/>
        </w:rPr>
        <w:t>, Београд</w:t>
      </w:r>
    </w:p>
    <w:p w:rsidR="00FC0B5A" w:rsidRPr="000A221E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Установа где је запослен:</w:t>
      </w:r>
      <w:r w:rsidR="000A221E">
        <w:rPr>
          <w:rFonts w:ascii="Times New Roman" w:hAnsi="Times New Roman"/>
          <w:sz w:val="20"/>
          <w:szCs w:val="20"/>
        </w:rPr>
        <w:t xml:space="preserve"> </w:t>
      </w:r>
      <w:r w:rsidR="000A221E" w:rsidRPr="000A221E">
        <w:rPr>
          <w:rFonts w:ascii="Times New Roman" w:hAnsi="Times New Roman"/>
          <w:b/>
          <w:sz w:val="20"/>
          <w:szCs w:val="20"/>
        </w:rPr>
        <w:t>Филозофски факултет, Универзитет у Београду</w:t>
      </w:r>
    </w:p>
    <w:p w:rsidR="00FC0B5A" w:rsidRPr="0024428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Звање/радно место:</w:t>
      </w:r>
      <w:r w:rsidR="000A221E">
        <w:rPr>
          <w:rFonts w:ascii="Times New Roman" w:hAnsi="Times New Roman"/>
          <w:sz w:val="20"/>
          <w:szCs w:val="20"/>
        </w:rPr>
        <w:t xml:space="preserve"> </w:t>
      </w:r>
      <w:r w:rsidR="000A221E" w:rsidRPr="00244283">
        <w:rPr>
          <w:rFonts w:ascii="Times New Roman" w:hAnsi="Times New Roman"/>
          <w:b/>
          <w:sz w:val="20"/>
          <w:szCs w:val="20"/>
        </w:rPr>
        <w:t>ванредни професор</w:t>
      </w:r>
    </w:p>
    <w:p w:rsidR="00FC0B5A" w:rsidRPr="0024428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Научна, односно уметничка област</w:t>
      </w:r>
      <w:r w:rsidR="000A221E">
        <w:rPr>
          <w:rFonts w:ascii="Times New Roman" w:hAnsi="Times New Roman"/>
          <w:sz w:val="20"/>
          <w:szCs w:val="20"/>
        </w:rPr>
        <w:t xml:space="preserve">: </w:t>
      </w:r>
      <w:r w:rsidR="000A221E" w:rsidRPr="00244283">
        <w:rPr>
          <w:rFonts w:ascii="Times New Roman" w:hAnsi="Times New Roman"/>
          <w:b/>
          <w:sz w:val="20"/>
          <w:szCs w:val="20"/>
        </w:rPr>
        <w:t>археологија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>2) - Стручна биографија, дипломе и звања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:rsidR="00FC0B5A" w:rsidRPr="00244283" w:rsidRDefault="00FC0B5A" w:rsidP="002442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244283">
        <w:rPr>
          <w:rFonts w:ascii="Times New Roman" w:hAnsi="Times New Roman"/>
          <w:sz w:val="20"/>
          <w:szCs w:val="20"/>
        </w:rPr>
        <w:t xml:space="preserve"> </w:t>
      </w:r>
      <w:r w:rsidR="00244283" w:rsidRPr="000A221E">
        <w:rPr>
          <w:rFonts w:ascii="Times New Roman" w:hAnsi="Times New Roman"/>
          <w:b/>
          <w:sz w:val="20"/>
          <w:szCs w:val="20"/>
        </w:rPr>
        <w:t>Филозофски факултет, Универзитет у Београду</w:t>
      </w:r>
    </w:p>
    <w:p w:rsidR="00FC0B5A" w:rsidRPr="0024428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244283">
        <w:rPr>
          <w:rFonts w:ascii="Times New Roman" w:hAnsi="Times New Roman"/>
          <w:sz w:val="20"/>
          <w:szCs w:val="20"/>
        </w:rPr>
        <w:t xml:space="preserve"> </w:t>
      </w:r>
      <w:r w:rsidR="00244283" w:rsidRPr="00244283">
        <w:rPr>
          <w:rFonts w:ascii="Times New Roman" w:hAnsi="Times New Roman"/>
          <w:b/>
          <w:sz w:val="20"/>
          <w:szCs w:val="20"/>
        </w:rPr>
        <w:t>Београд,</w:t>
      </w:r>
      <w:r w:rsidR="00244283">
        <w:rPr>
          <w:rFonts w:ascii="Times New Roman" w:hAnsi="Times New Roman"/>
          <w:sz w:val="20"/>
          <w:szCs w:val="20"/>
        </w:rPr>
        <w:t xml:space="preserve"> </w:t>
      </w:r>
      <w:r w:rsidR="00244283" w:rsidRPr="00244283">
        <w:rPr>
          <w:rFonts w:ascii="Times New Roman" w:hAnsi="Times New Roman"/>
          <w:b/>
          <w:sz w:val="20"/>
          <w:szCs w:val="20"/>
        </w:rPr>
        <w:t>1988.</w:t>
      </w:r>
      <w:proofErr w:type="gramEnd"/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Мастер:  </w:t>
      </w:r>
    </w:p>
    <w:p w:rsidR="00FC0B5A" w:rsidRPr="0024428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244283">
        <w:rPr>
          <w:rFonts w:ascii="Times New Roman" w:hAnsi="Times New Roman"/>
          <w:sz w:val="20"/>
          <w:szCs w:val="20"/>
        </w:rPr>
        <w:t xml:space="preserve"> </w:t>
      </w:r>
    </w:p>
    <w:p w:rsidR="00FC0B5A" w:rsidRPr="00244283" w:rsidRDefault="00FC0B5A" w:rsidP="002442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244283">
        <w:rPr>
          <w:rFonts w:ascii="Times New Roman" w:hAnsi="Times New Roman"/>
          <w:sz w:val="20"/>
          <w:szCs w:val="20"/>
        </w:rPr>
        <w:t xml:space="preserve"> 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Магистеријум:  </w:t>
      </w:r>
    </w:p>
    <w:p w:rsidR="00FC0B5A" w:rsidRPr="0024428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244283">
        <w:rPr>
          <w:rFonts w:ascii="Times New Roman" w:hAnsi="Times New Roman"/>
          <w:sz w:val="20"/>
          <w:szCs w:val="20"/>
        </w:rPr>
        <w:t xml:space="preserve"> </w:t>
      </w:r>
      <w:r w:rsidR="00244283" w:rsidRPr="000A221E">
        <w:rPr>
          <w:rFonts w:ascii="Times New Roman" w:hAnsi="Times New Roman"/>
          <w:b/>
          <w:sz w:val="20"/>
          <w:szCs w:val="20"/>
        </w:rPr>
        <w:t>Филозофски факултет, Универзитет у Београду</w:t>
      </w:r>
    </w:p>
    <w:p w:rsidR="00FC0B5A" w:rsidRPr="0024428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244283">
        <w:rPr>
          <w:rFonts w:ascii="Times New Roman" w:hAnsi="Times New Roman"/>
          <w:sz w:val="20"/>
          <w:szCs w:val="20"/>
        </w:rPr>
        <w:t xml:space="preserve"> </w:t>
      </w:r>
      <w:r w:rsidR="00244283" w:rsidRPr="00244283">
        <w:rPr>
          <w:rFonts w:ascii="Times New Roman" w:hAnsi="Times New Roman"/>
          <w:b/>
          <w:sz w:val="20"/>
          <w:szCs w:val="20"/>
        </w:rPr>
        <w:t>Београд,</w:t>
      </w:r>
      <w:r w:rsidR="00244283">
        <w:rPr>
          <w:rFonts w:ascii="Times New Roman" w:hAnsi="Times New Roman"/>
          <w:sz w:val="20"/>
          <w:szCs w:val="20"/>
        </w:rPr>
        <w:t xml:space="preserve"> </w:t>
      </w:r>
      <w:r w:rsidR="00244283">
        <w:rPr>
          <w:rFonts w:ascii="Times New Roman" w:hAnsi="Times New Roman"/>
          <w:b/>
          <w:sz w:val="20"/>
          <w:szCs w:val="20"/>
        </w:rPr>
        <w:t>1994</w:t>
      </w:r>
      <w:r w:rsidR="00244283" w:rsidRPr="00244283">
        <w:rPr>
          <w:rFonts w:ascii="Times New Roman" w:hAnsi="Times New Roman"/>
          <w:b/>
          <w:sz w:val="20"/>
          <w:szCs w:val="20"/>
        </w:rPr>
        <w:t>.</w:t>
      </w:r>
      <w:proofErr w:type="gramEnd"/>
    </w:p>
    <w:p w:rsidR="00FC0B5A" w:rsidRPr="0024428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244283">
        <w:rPr>
          <w:rFonts w:ascii="Times New Roman" w:hAnsi="Times New Roman"/>
          <w:sz w:val="20"/>
          <w:szCs w:val="20"/>
        </w:rPr>
        <w:t xml:space="preserve"> </w:t>
      </w:r>
      <w:r w:rsidR="00244283">
        <w:rPr>
          <w:rFonts w:ascii="Times New Roman" w:hAnsi="Times New Roman"/>
          <w:b/>
          <w:sz w:val="20"/>
          <w:szCs w:val="20"/>
        </w:rPr>
        <w:t>археологија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244283" w:rsidRPr="00244283">
        <w:rPr>
          <w:rFonts w:ascii="Times New Roman" w:hAnsi="Times New Roman"/>
          <w:b/>
          <w:sz w:val="20"/>
          <w:szCs w:val="20"/>
        </w:rPr>
        <w:t xml:space="preserve"> </w:t>
      </w:r>
      <w:r w:rsidR="00244283" w:rsidRPr="000A221E">
        <w:rPr>
          <w:rFonts w:ascii="Times New Roman" w:hAnsi="Times New Roman"/>
          <w:b/>
          <w:sz w:val="20"/>
          <w:szCs w:val="20"/>
        </w:rPr>
        <w:t>Филозофски факултет, Универзитет у Београду</w:t>
      </w:r>
    </w:p>
    <w:p w:rsidR="00FC0B5A" w:rsidRPr="00244283" w:rsidRDefault="00FC0B5A" w:rsidP="002442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одбране:</w:t>
      </w:r>
      <w:r w:rsidR="00244283" w:rsidRPr="00244283">
        <w:rPr>
          <w:rFonts w:ascii="Times New Roman" w:hAnsi="Times New Roman"/>
          <w:b/>
          <w:sz w:val="20"/>
          <w:szCs w:val="20"/>
        </w:rPr>
        <w:t xml:space="preserve"> Београд,</w:t>
      </w:r>
      <w:r w:rsidR="00244283">
        <w:rPr>
          <w:rFonts w:ascii="Times New Roman" w:hAnsi="Times New Roman"/>
          <w:sz w:val="20"/>
          <w:szCs w:val="20"/>
        </w:rPr>
        <w:t xml:space="preserve"> </w:t>
      </w:r>
      <w:r w:rsidR="00244283">
        <w:rPr>
          <w:rFonts w:ascii="Times New Roman" w:hAnsi="Times New Roman"/>
          <w:b/>
          <w:sz w:val="20"/>
          <w:szCs w:val="20"/>
        </w:rPr>
        <w:t>2003.</w:t>
      </w:r>
      <w:proofErr w:type="gramEnd"/>
    </w:p>
    <w:p w:rsidR="00FC0B5A" w:rsidRPr="003D0B9F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Наслов дисертације</w:t>
      </w:r>
      <w:r w:rsidRPr="003D0B9F">
        <w:rPr>
          <w:rFonts w:ascii="Times New Roman" w:hAnsi="Times New Roman"/>
          <w:b/>
          <w:sz w:val="20"/>
          <w:szCs w:val="20"/>
        </w:rPr>
        <w:t>:</w:t>
      </w:r>
      <w:r w:rsidR="003D0B9F" w:rsidRPr="003D0B9F">
        <w:rPr>
          <w:rFonts w:ascii="Times New Roman" w:hAnsi="Times New Roman"/>
          <w:b/>
          <w:sz w:val="20"/>
          <w:szCs w:val="20"/>
        </w:rPr>
        <w:t xml:space="preserve"> Еволуција Герзешке културе: унутрашњи и спољни чиниоци</w:t>
      </w:r>
    </w:p>
    <w:p w:rsidR="00FC0B5A" w:rsidRPr="003D0B9F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3D0B9F">
        <w:rPr>
          <w:rFonts w:ascii="Times New Roman" w:hAnsi="Times New Roman"/>
          <w:sz w:val="20"/>
          <w:szCs w:val="20"/>
        </w:rPr>
        <w:t xml:space="preserve"> </w:t>
      </w:r>
      <w:r w:rsidR="003D0B9F">
        <w:rPr>
          <w:rFonts w:ascii="Times New Roman" w:hAnsi="Times New Roman"/>
          <w:b/>
          <w:sz w:val="20"/>
          <w:szCs w:val="20"/>
        </w:rPr>
        <w:t>археологија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Досадашњи избори у наставна и научна звања:</w:t>
      </w:r>
    </w:p>
    <w:p w:rsidR="003D0B9F" w:rsidRPr="003D0B9F" w:rsidRDefault="003D0B9F" w:rsidP="003D0B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 w:rsidRPr="003D0B9F">
        <w:rPr>
          <w:rFonts w:ascii="Times New Roman" w:hAnsi="Times New Roman"/>
          <w:b/>
          <w:sz w:val="20"/>
          <w:szCs w:val="20"/>
        </w:rPr>
        <w:t xml:space="preserve">- </w:t>
      </w:r>
      <w:proofErr w:type="gramStart"/>
      <w:r w:rsidRPr="003D0B9F">
        <w:rPr>
          <w:rFonts w:ascii="Times New Roman" w:hAnsi="Times New Roman"/>
          <w:b/>
          <w:sz w:val="20"/>
          <w:szCs w:val="20"/>
        </w:rPr>
        <w:t>маја</w:t>
      </w:r>
      <w:proofErr w:type="gramEnd"/>
      <w:r w:rsidRPr="003D0B9F">
        <w:rPr>
          <w:rFonts w:ascii="Times New Roman" w:hAnsi="Times New Roman"/>
          <w:b/>
          <w:sz w:val="20"/>
          <w:szCs w:val="20"/>
        </w:rPr>
        <w:t xml:space="preserve"> 1990. </w:t>
      </w:r>
      <w:proofErr w:type="gramStart"/>
      <w:r w:rsidRPr="003D0B9F">
        <w:rPr>
          <w:rFonts w:ascii="Times New Roman" w:hAnsi="Times New Roman"/>
          <w:b/>
          <w:sz w:val="20"/>
          <w:szCs w:val="20"/>
        </w:rPr>
        <w:t>примљен</w:t>
      </w:r>
      <w:proofErr w:type="gramEnd"/>
      <w:r w:rsidRPr="003D0B9F">
        <w:rPr>
          <w:rFonts w:ascii="Times New Roman" w:hAnsi="Times New Roman"/>
          <w:b/>
          <w:sz w:val="20"/>
          <w:szCs w:val="20"/>
        </w:rPr>
        <w:t xml:space="preserve"> у радни однос на Одељењу за археологију Филозофског факултета, Универзитета у Београду, у звању асистента приправника</w:t>
      </w:r>
    </w:p>
    <w:p w:rsidR="003D0B9F" w:rsidRPr="003D0B9F" w:rsidRDefault="003D0B9F" w:rsidP="003D0B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 w:rsidRPr="003D0B9F">
        <w:rPr>
          <w:rFonts w:ascii="Times New Roman" w:hAnsi="Times New Roman"/>
          <w:b/>
          <w:sz w:val="20"/>
          <w:szCs w:val="20"/>
        </w:rPr>
        <w:t xml:space="preserve">- </w:t>
      </w:r>
      <w:proofErr w:type="gramStart"/>
      <w:r w:rsidRPr="003D0B9F">
        <w:rPr>
          <w:rFonts w:ascii="Times New Roman" w:hAnsi="Times New Roman"/>
          <w:b/>
          <w:sz w:val="20"/>
          <w:szCs w:val="20"/>
        </w:rPr>
        <w:t>од</w:t>
      </w:r>
      <w:proofErr w:type="gramEnd"/>
      <w:r w:rsidRPr="003D0B9F">
        <w:rPr>
          <w:rFonts w:ascii="Times New Roman" w:hAnsi="Times New Roman"/>
          <w:b/>
          <w:sz w:val="20"/>
          <w:szCs w:val="20"/>
        </w:rPr>
        <w:t xml:space="preserve"> марта 1995. </w:t>
      </w:r>
      <w:proofErr w:type="gramStart"/>
      <w:r w:rsidRPr="003D0B9F">
        <w:rPr>
          <w:rFonts w:ascii="Times New Roman" w:hAnsi="Times New Roman"/>
          <w:b/>
          <w:sz w:val="20"/>
          <w:szCs w:val="20"/>
        </w:rPr>
        <w:t>у</w:t>
      </w:r>
      <w:proofErr w:type="gramEnd"/>
      <w:r w:rsidRPr="003D0B9F">
        <w:rPr>
          <w:rFonts w:ascii="Times New Roman" w:hAnsi="Times New Roman"/>
          <w:b/>
          <w:sz w:val="20"/>
          <w:szCs w:val="20"/>
        </w:rPr>
        <w:t xml:space="preserve"> звању асистента</w:t>
      </w:r>
    </w:p>
    <w:p w:rsidR="003D0B9F" w:rsidRPr="003D0B9F" w:rsidRDefault="003D0B9F" w:rsidP="003D0B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 w:rsidRPr="003D0B9F">
        <w:rPr>
          <w:rFonts w:ascii="Times New Roman" w:hAnsi="Times New Roman"/>
          <w:b/>
          <w:sz w:val="20"/>
          <w:szCs w:val="20"/>
        </w:rPr>
        <w:t xml:space="preserve">- </w:t>
      </w:r>
      <w:proofErr w:type="gramStart"/>
      <w:r w:rsidRPr="003D0B9F">
        <w:rPr>
          <w:rFonts w:ascii="Times New Roman" w:hAnsi="Times New Roman"/>
          <w:b/>
          <w:sz w:val="20"/>
          <w:szCs w:val="20"/>
        </w:rPr>
        <w:t>од</w:t>
      </w:r>
      <w:proofErr w:type="gramEnd"/>
      <w:r w:rsidRPr="003D0B9F">
        <w:rPr>
          <w:rFonts w:ascii="Times New Roman" w:hAnsi="Times New Roman"/>
          <w:b/>
          <w:sz w:val="20"/>
          <w:szCs w:val="20"/>
        </w:rPr>
        <w:t xml:space="preserve"> јула 2003. </w:t>
      </w:r>
      <w:proofErr w:type="gramStart"/>
      <w:r w:rsidRPr="003D0B9F">
        <w:rPr>
          <w:rFonts w:ascii="Times New Roman" w:hAnsi="Times New Roman"/>
          <w:b/>
          <w:sz w:val="20"/>
          <w:szCs w:val="20"/>
        </w:rPr>
        <w:t>у</w:t>
      </w:r>
      <w:proofErr w:type="gramEnd"/>
      <w:r w:rsidRPr="003D0B9F">
        <w:rPr>
          <w:rFonts w:ascii="Times New Roman" w:hAnsi="Times New Roman"/>
          <w:b/>
          <w:sz w:val="20"/>
          <w:szCs w:val="20"/>
        </w:rPr>
        <w:t xml:space="preserve"> звању асистента са докторатом </w:t>
      </w:r>
    </w:p>
    <w:p w:rsidR="003D0B9F" w:rsidRPr="003D0B9F" w:rsidRDefault="003D0B9F" w:rsidP="003D0B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 w:rsidRPr="003D0B9F">
        <w:rPr>
          <w:rFonts w:ascii="Times New Roman" w:hAnsi="Times New Roman"/>
          <w:b/>
          <w:sz w:val="20"/>
          <w:szCs w:val="20"/>
        </w:rPr>
        <w:t xml:space="preserve">- </w:t>
      </w:r>
      <w:proofErr w:type="gramStart"/>
      <w:r w:rsidRPr="003D0B9F">
        <w:rPr>
          <w:rFonts w:ascii="Times New Roman" w:hAnsi="Times New Roman"/>
          <w:b/>
          <w:sz w:val="20"/>
          <w:szCs w:val="20"/>
        </w:rPr>
        <w:t>од</w:t>
      </w:r>
      <w:proofErr w:type="gramEnd"/>
      <w:r w:rsidRPr="003D0B9F">
        <w:rPr>
          <w:rFonts w:ascii="Times New Roman" w:hAnsi="Times New Roman"/>
          <w:b/>
          <w:sz w:val="20"/>
          <w:szCs w:val="20"/>
        </w:rPr>
        <w:t xml:space="preserve"> јуна 2004. </w:t>
      </w:r>
      <w:proofErr w:type="gramStart"/>
      <w:r w:rsidRPr="003D0B9F">
        <w:rPr>
          <w:rFonts w:ascii="Times New Roman" w:hAnsi="Times New Roman"/>
          <w:b/>
          <w:sz w:val="20"/>
          <w:szCs w:val="20"/>
        </w:rPr>
        <w:t>у</w:t>
      </w:r>
      <w:proofErr w:type="gramEnd"/>
      <w:r w:rsidRPr="003D0B9F">
        <w:rPr>
          <w:rFonts w:ascii="Times New Roman" w:hAnsi="Times New Roman"/>
          <w:b/>
          <w:sz w:val="20"/>
          <w:szCs w:val="20"/>
        </w:rPr>
        <w:t xml:space="preserve"> звању доцента</w:t>
      </w:r>
    </w:p>
    <w:p w:rsidR="00FC0B5A" w:rsidRPr="003D0B9F" w:rsidRDefault="003D0B9F" w:rsidP="003D0B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 w:rsidRPr="003D0B9F">
        <w:rPr>
          <w:rFonts w:ascii="Times New Roman" w:hAnsi="Times New Roman"/>
          <w:b/>
          <w:sz w:val="20"/>
          <w:szCs w:val="20"/>
        </w:rPr>
        <w:lastRenderedPageBreak/>
        <w:t xml:space="preserve">- </w:t>
      </w:r>
      <w:proofErr w:type="gramStart"/>
      <w:r w:rsidRPr="003D0B9F">
        <w:rPr>
          <w:rFonts w:ascii="Times New Roman" w:hAnsi="Times New Roman"/>
          <w:b/>
          <w:sz w:val="20"/>
          <w:szCs w:val="20"/>
        </w:rPr>
        <w:t>од</w:t>
      </w:r>
      <w:proofErr w:type="gramEnd"/>
      <w:r w:rsidRPr="003D0B9F">
        <w:rPr>
          <w:rFonts w:ascii="Times New Roman" w:hAnsi="Times New Roman"/>
          <w:b/>
          <w:sz w:val="20"/>
          <w:szCs w:val="20"/>
        </w:rPr>
        <w:t xml:space="preserve"> јануара 2019. </w:t>
      </w:r>
      <w:proofErr w:type="gramStart"/>
      <w:r w:rsidRPr="003D0B9F">
        <w:rPr>
          <w:rFonts w:ascii="Times New Roman" w:hAnsi="Times New Roman"/>
          <w:b/>
          <w:sz w:val="20"/>
          <w:szCs w:val="20"/>
        </w:rPr>
        <w:t>у</w:t>
      </w:r>
      <w:proofErr w:type="gramEnd"/>
      <w:r w:rsidRPr="003D0B9F">
        <w:rPr>
          <w:rFonts w:ascii="Times New Roman" w:hAnsi="Times New Roman"/>
          <w:b/>
          <w:sz w:val="20"/>
          <w:szCs w:val="20"/>
        </w:rPr>
        <w:t xml:space="preserve"> звању ванредног професора</w:t>
      </w:r>
    </w:p>
    <w:p w:rsidR="00AA3BDB" w:rsidRDefault="00AA3BDB" w:rsidP="00AA3BDB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</w:rPr>
        <w:t>3) Испуњени услови за избор у</w:t>
      </w:r>
      <w:r w:rsidR="003D0B9F">
        <w:rPr>
          <w:rFonts w:ascii="Times New Roman" w:hAnsi="Times New Roman"/>
          <w:b/>
          <w:snapToGrid w:val="0"/>
        </w:rPr>
        <w:t xml:space="preserve"> звање_____</w:t>
      </w:r>
      <w:r w:rsidR="003D0B9F">
        <w:rPr>
          <w:rFonts w:ascii="Times New Roman" w:hAnsi="Times New Roman"/>
          <w:b/>
          <w:snapToGrid w:val="0"/>
          <w:u w:val="single"/>
        </w:rPr>
        <w:t>сви услови су испуњени</w:t>
      </w:r>
      <w:r>
        <w:rPr>
          <w:rFonts w:ascii="Times New Roman" w:hAnsi="Times New Roman"/>
          <w:b/>
          <w:snapToGrid w:val="0"/>
        </w:rPr>
        <w:t>_______</w:t>
      </w:r>
    </w:p>
    <w:p w:rsidR="00645763" w:rsidRDefault="00645763" w:rsidP="00AA3BDB">
      <w:pPr>
        <w:rPr>
          <w:rFonts w:ascii="Times New Roman" w:hAnsi="Times New Roman"/>
          <w:b/>
          <w:snapToGrid w:val="0"/>
        </w:rPr>
      </w:pPr>
    </w:p>
    <w:p w:rsidR="00B87B5E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ОБАВЕЗНИ УСЛОВИ</w:t>
      </w:r>
      <w:r w:rsidR="001A1B68">
        <w:rPr>
          <w:rFonts w:ascii="Times New Roman" w:hAnsi="Times New Roman"/>
          <w:b/>
          <w:sz w:val="20"/>
          <w:szCs w:val="20"/>
        </w:rPr>
        <w:t>:</w:t>
      </w:r>
    </w:p>
    <w:p w:rsidR="00645763" w:rsidRDefault="00645763" w:rsidP="00645763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645763" w:rsidTr="00B87B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645763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r w:rsidR="004A2411">
              <w:rPr>
                <w:rFonts w:ascii="Times New Roman" w:hAnsi="Times New Roman"/>
                <w:b/>
                <w:sz w:val="20"/>
                <w:szCs w:val="20"/>
              </w:rPr>
              <w:t>број година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радног искуства </w:t>
            </w:r>
          </w:p>
          <w:p w:rsidR="00C258CE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Tr="00B87B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Tr="00B87B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645763" w:rsidP="00850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Позитивна оцена педагошког рада у студентским анкетама током целокупног  </w:t>
            </w:r>
            <w:r w:rsidR="00850CCB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7B5635" w:rsidRDefault="007B5635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7B5635">
              <w:rPr>
                <w:rFonts w:ascii="Times New Roman" w:hAnsi="Times New Roman"/>
                <w:b/>
                <w:sz w:val="20"/>
                <w:szCs w:val="20"/>
              </w:rPr>
              <w:t>Просечне оцене на евалуацијама, током протеклог изборног периода, крећу се у распону од 3.72 до 4.91, са укупним просеком 4.30.</w:t>
            </w:r>
          </w:p>
        </w:tc>
      </w:tr>
      <w:tr w:rsidR="007B5635" w:rsidRPr="007B5635" w:rsidTr="00B87B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35" w:rsidRPr="007B5635" w:rsidRDefault="007B5635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56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35" w:rsidRPr="007B5635" w:rsidRDefault="007B5635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7B5635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 у педагошком раду са студентима</w:t>
            </w:r>
          </w:p>
          <w:p w:rsidR="007B5635" w:rsidRPr="007B5635" w:rsidRDefault="007B5635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35" w:rsidRPr="007B5635" w:rsidRDefault="007B5635" w:rsidP="00384377">
            <w:pPr>
              <w:pStyle w:val="NormalWeb"/>
              <w:rPr>
                <w:b/>
                <w:sz w:val="20"/>
                <w:szCs w:val="20"/>
              </w:rPr>
            </w:pPr>
            <w:r w:rsidRPr="007B5635">
              <w:rPr>
                <w:b/>
                <w:sz w:val="20"/>
                <w:szCs w:val="20"/>
              </w:rPr>
              <w:t>Вишедеценијско</w:t>
            </w:r>
            <w:r w:rsidR="00586320">
              <w:rPr>
                <w:b/>
                <w:sz w:val="20"/>
                <w:szCs w:val="20"/>
              </w:rPr>
              <w:t xml:space="preserve"> </w:t>
            </w:r>
            <w:r w:rsidR="00586320" w:rsidRPr="003A3540">
              <w:rPr>
                <w:b/>
                <w:sz w:val="20"/>
                <w:szCs w:val="20"/>
              </w:rPr>
              <w:t>(3</w:t>
            </w:r>
            <w:r w:rsidRPr="003A3540">
              <w:rPr>
                <w:b/>
                <w:sz w:val="20"/>
                <w:szCs w:val="20"/>
              </w:rPr>
              <w:t>3 године) и позитивно</w:t>
            </w:r>
            <w:r w:rsidRPr="007B5635">
              <w:rPr>
                <w:b/>
                <w:sz w:val="20"/>
                <w:szCs w:val="20"/>
              </w:rPr>
              <w:t>:</w:t>
            </w:r>
          </w:p>
          <w:p w:rsidR="007B5635" w:rsidRPr="007B5635" w:rsidRDefault="007B5635" w:rsidP="00384377">
            <w:pPr>
              <w:pStyle w:val="NormalWeb"/>
              <w:rPr>
                <w:b/>
                <w:sz w:val="20"/>
                <w:szCs w:val="20"/>
              </w:rPr>
            </w:pPr>
            <w:r w:rsidRPr="007B5635">
              <w:rPr>
                <w:b/>
                <w:sz w:val="20"/>
                <w:szCs w:val="20"/>
              </w:rPr>
              <w:t xml:space="preserve">- </w:t>
            </w:r>
            <w:proofErr w:type="gramStart"/>
            <w:r w:rsidRPr="007B5635">
              <w:rPr>
                <w:b/>
                <w:sz w:val="20"/>
                <w:szCs w:val="20"/>
              </w:rPr>
              <w:t>маја</w:t>
            </w:r>
            <w:proofErr w:type="gramEnd"/>
            <w:r w:rsidRPr="007B5635">
              <w:rPr>
                <w:b/>
                <w:sz w:val="20"/>
                <w:szCs w:val="20"/>
              </w:rPr>
              <w:t xml:space="preserve"> 1990. примљен у радни однос на Одељењу за археологију Филозофског факултета, Универзитета у Београду, у звању асистента приправника</w:t>
            </w:r>
          </w:p>
          <w:p w:rsidR="007B5635" w:rsidRPr="007B5635" w:rsidRDefault="007B5635" w:rsidP="00384377">
            <w:pPr>
              <w:pStyle w:val="NormalWeb"/>
              <w:rPr>
                <w:b/>
                <w:sz w:val="20"/>
                <w:szCs w:val="20"/>
              </w:rPr>
            </w:pPr>
            <w:r w:rsidRPr="007B5635">
              <w:rPr>
                <w:b/>
                <w:sz w:val="20"/>
                <w:szCs w:val="20"/>
              </w:rPr>
              <w:t xml:space="preserve">- </w:t>
            </w:r>
            <w:proofErr w:type="gramStart"/>
            <w:r w:rsidRPr="007B5635">
              <w:rPr>
                <w:b/>
                <w:sz w:val="20"/>
                <w:szCs w:val="20"/>
              </w:rPr>
              <w:t>од</w:t>
            </w:r>
            <w:proofErr w:type="gramEnd"/>
            <w:r w:rsidRPr="007B5635">
              <w:rPr>
                <w:b/>
                <w:sz w:val="20"/>
                <w:szCs w:val="20"/>
              </w:rPr>
              <w:t xml:space="preserve"> марта 1995. у звању асистента</w:t>
            </w:r>
          </w:p>
          <w:p w:rsidR="007B5635" w:rsidRPr="007B5635" w:rsidRDefault="007B5635" w:rsidP="00384377">
            <w:pPr>
              <w:pStyle w:val="NormalWeb"/>
              <w:rPr>
                <w:b/>
                <w:sz w:val="20"/>
                <w:szCs w:val="20"/>
              </w:rPr>
            </w:pPr>
            <w:r w:rsidRPr="007B5635">
              <w:rPr>
                <w:b/>
                <w:sz w:val="20"/>
                <w:szCs w:val="20"/>
              </w:rPr>
              <w:t xml:space="preserve">- </w:t>
            </w:r>
            <w:proofErr w:type="gramStart"/>
            <w:r w:rsidRPr="007B5635">
              <w:rPr>
                <w:b/>
                <w:sz w:val="20"/>
                <w:szCs w:val="20"/>
              </w:rPr>
              <w:t>од</w:t>
            </w:r>
            <w:proofErr w:type="gramEnd"/>
            <w:r w:rsidRPr="007B5635">
              <w:rPr>
                <w:b/>
                <w:sz w:val="20"/>
                <w:szCs w:val="20"/>
              </w:rPr>
              <w:t xml:space="preserve"> јула 2003. у звању асистента са докторатом </w:t>
            </w:r>
          </w:p>
          <w:p w:rsidR="007B5635" w:rsidRPr="007B5635" w:rsidRDefault="007B5635" w:rsidP="00384377">
            <w:pPr>
              <w:pStyle w:val="NormalWeb"/>
              <w:rPr>
                <w:b/>
                <w:sz w:val="20"/>
                <w:szCs w:val="20"/>
              </w:rPr>
            </w:pPr>
            <w:r w:rsidRPr="007B5635">
              <w:rPr>
                <w:b/>
                <w:sz w:val="20"/>
                <w:szCs w:val="20"/>
              </w:rPr>
              <w:t xml:space="preserve">- </w:t>
            </w:r>
            <w:proofErr w:type="gramStart"/>
            <w:r w:rsidRPr="007B5635">
              <w:rPr>
                <w:b/>
                <w:sz w:val="20"/>
                <w:szCs w:val="20"/>
              </w:rPr>
              <w:t>од</w:t>
            </w:r>
            <w:proofErr w:type="gramEnd"/>
            <w:r w:rsidRPr="007B5635">
              <w:rPr>
                <w:b/>
                <w:sz w:val="20"/>
                <w:szCs w:val="20"/>
              </w:rPr>
              <w:t xml:space="preserve"> јуна 2004. у звању доцента</w:t>
            </w:r>
          </w:p>
          <w:p w:rsidR="007B5635" w:rsidRPr="007B5635" w:rsidRDefault="007B5635" w:rsidP="00384377">
            <w:pPr>
              <w:pStyle w:val="NormalWeb"/>
              <w:rPr>
                <w:b/>
                <w:sz w:val="20"/>
                <w:szCs w:val="20"/>
              </w:rPr>
            </w:pPr>
            <w:r w:rsidRPr="007B5635">
              <w:rPr>
                <w:b/>
                <w:sz w:val="20"/>
                <w:szCs w:val="20"/>
              </w:rPr>
              <w:t xml:space="preserve">- </w:t>
            </w:r>
            <w:proofErr w:type="gramStart"/>
            <w:r w:rsidRPr="007B5635">
              <w:rPr>
                <w:b/>
                <w:sz w:val="20"/>
                <w:szCs w:val="20"/>
              </w:rPr>
              <w:t>од</w:t>
            </w:r>
            <w:proofErr w:type="gramEnd"/>
            <w:r w:rsidRPr="007B5635">
              <w:rPr>
                <w:b/>
                <w:sz w:val="20"/>
                <w:szCs w:val="20"/>
              </w:rPr>
              <w:t xml:space="preserve"> јануара 2019. у звању ванредног професора</w:t>
            </w:r>
          </w:p>
          <w:p w:rsidR="007B5635" w:rsidRPr="007B5635" w:rsidRDefault="007B5635" w:rsidP="00384377">
            <w:pPr>
              <w:pStyle w:val="NormalWeb"/>
              <w:rPr>
                <w:b/>
                <w:sz w:val="20"/>
                <w:szCs w:val="20"/>
              </w:rPr>
            </w:pPr>
            <w:r w:rsidRPr="007B5635">
              <w:rPr>
                <w:b/>
                <w:sz w:val="20"/>
                <w:szCs w:val="20"/>
              </w:rPr>
              <w:t>Држи наставу на обавезним и изборним предметима на сва три нивоа студија.</w:t>
            </w:r>
          </w:p>
        </w:tc>
      </w:tr>
    </w:tbl>
    <w:p w:rsidR="006F06D9" w:rsidRPr="007B5635" w:rsidRDefault="006F06D9" w:rsidP="006F06D9">
      <w:pPr>
        <w:spacing w:after="0"/>
        <w:rPr>
          <w:rFonts w:ascii="Times New Roman" w:hAnsi="Times New Roman"/>
          <w:sz w:val="20"/>
          <w:szCs w:val="20"/>
        </w:rPr>
      </w:pPr>
    </w:p>
    <w:p w:rsidR="00B87B5E" w:rsidRPr="007B5635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6F06D9" w:rsidRPr="007B5635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7B56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F06D9" w:rsidRPr="007B56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7B56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F06D9" w:rsidRPr="007B56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7B56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7B56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7B56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7B5635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7B5635">
              <w:rPr>
                <w:rFonts w:ascii="Times New Roman" w:hAnsi="Times New Roman"/>
                <w:b/>
                <w:sz w:val="20"/>
                <w:szCs w:val="20"/>
              </w:rPr>
              <w:t>Број менторства / учешћа у комисији</w:t>
            </w:r>
            <w:r w:rsidR="00665F90" w:rsidRPr="007B5635">
              <w:rPr>
                <w:rFonts w:ascii="Times New Roman" w:hAnsi="Times New Roman"/>
                <w:b/>
                <w:sz w:val="20"/>
                <w:szCs w:val="20"/>
              </w:rPr>
              <w:t xml:space="preserve"> и др.</w:t>
            </w:r>
          </w:p>
        </w:tc>
      </w:tr>
      <w:tr w:rsidR="006F06D9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6A0F88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Резултати у развоју научнонаставног подмлатка</w:t>
            </w:r>
          </w:p>
          <w:p w:rsidR="00B87B5E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B2" w:rsidRPr="00533F6D" w:rsidRDefault="00ED0AE8" w:rsidP="000F6F1E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r w:rsidRPr="00533F6D">
              <w:rPr>
                <w:rFonts w:ascii="Times New Roman" w:hAnsi="Times New Roman"/>
                <w:b/>
                <w:sz w:val="20"/>
                <w:szCs w:val="20"/>
              </w:rPr>
              <w:t xml:space="preserve">Професор Анђелковић био је ментор на </w:t>
            </w:r>
            <w:r w:rsidR="00586320" w:rsidRPr="00586320">
              <w:rPr>
                <w:rFonts w:ascii="Times New Roman" w:hAnsi="Times New Roman"/>
                <w:b/>
                <w:sz w:val="20"/>
                <w:szCs w:val="20"/>
              </w:rPr>
              <w:t>три</w:t>
            </w:r>
            <w:r w:rsidRPr="00586320">
              <w:rPr>
                <w:rFonts w:ascii="Times New Roman" w:hAnsi="Times New Roman"/>
                <w:b/>
                <w:sz w:val="20"/>
                <w:szCs w:val="20"/>
              </w:rPr>
              <w:t xml:space="preserve"> мастер рада из обл</w:t>
            </w:r>
            <w:r w:rsidRPr="00533F6D">
              <w:rPr>
                <w:rFonts w:ascii="Times New Roman" w:hAnsi="Times New Roman"/>
                <w:b/>
                <w:sz w:val="20"/>
                <w:szCs w:val="20"/>
              </w:rPr>
              <w:t xml:space="preserve">асти археологије Блиског </w:t>
            </w:r>
            <w:r w:rsidR="00586320" w:rsidRPr="003A354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3A3540">
              <w:rPr>
                <w:rFonts w:ascii="Times New Roman" w:hAnsi="Times New Roman"/>
                <w:b/>
                <w:sz w:val="20"/>
                <w:szCs w:val="20"/>
              </w:rPr>
              <w:t>стока</w:t>
            </w:r>
            <w:r w:rsidRPr="00533F6D">
              <w:rPr>
                <w:rFonts w:ascii="Times New Roman" w:hAnsi="Times New Roman"/>
                <w:b/>
                <w:sz w:val="20"/>
                <w:szCs w:val="20"/>
              </w:rPr>
              <w:t>, а ментор је на две докторске дисертације из исте области.</w:t>
            </w:r>
          </w:p>
          <w:bookmarkEnd w:id="0"/>
          <w:p w:rsidR="006F06D9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06D9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6A0F88" w:rsidP="00FD4AE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комисији за одбрану три завршна рада на </w:t>
            </w:r>
            <w:r w:rsidR="00FD4AE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академским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B2" w:rsidRPr="00336FB2" w:rsidRDefault="00ED0AE8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 менторства</w:t>
            </w:r>
            <w:r w:rsidR="00336FB2" w:rsidRPr="00336FB2">
              <w:rPr>
                <w:rFonts w:ascii="Times New Roman" w:hAnsi="Times New Roman"/>
                <w:b/>
                <w:sz w:val="20"/>
                <w:szCs w:val="20"/>
              </w:rPr>
              <w:t xml:space="preserve"> завршних мастер радова: </w:t>
            </w:r>
          </w:p>
          <w:p w:rsidR="00336FB2" w:rsidRPr="00336FB2" w:rsidRDefault="00336FB2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36FB2">
              <w:rPr>
                <w:rFonts w:ascii="Times New Roman" w:hAnsi="Times New Roman"/>
                <w:b/>
                <w:sz w:val="20"/>
                <w:szCs w:val="20"/>
              </w:rPr>
              <w:t xml:space="preserve">-Маја Мандић, „Хијераконполис током Накада културе: археолошки налази и њихово тумачење“, одбрањен 2016; </w:t>
            </w:r>
          </w:p>
          <w:p w:rsidR="00336FB2" w:rsidRPr="00336FB2" w:rsidRDefault="00336FB2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36FB2">
              <w:rPr>
                <w:rFonts w:ascii="Times New Roman" w:hAnsi="Times New Roman"/>
                <w:b/>
                <w:sz w:val="20"/>
                <w:szCs w:val="20"/>
              </w:rPr>
              <w:t xml:space="preserve">-Аманда Дега, „Градитељска делатност Омрида као показатељ просперитета северне Палестине у IX веку п. н. е.“, одбрањен 2015; </w:t>
            </w:r>
          </w:p>
          <w:p w:rsidR="006F06D9" w:rsidRDefault="00336FB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36FB2">
              <w:rPr>
                <w:rFonts w:ascii="Times New Roman" w:hAnsi="Times New Roman"/>
                <w:b/>
                <w:sz w:val="20"/>
                <w:szCs w:val="20"/>
              </w:rPr>
              <w:t>-Срђан Ракоњац, „Град и друштво на Леванту током II миленијума п. н. е</w:t>
            </w:r>
            <w:proofErr w:type="gramStart"/>
            <w:r w:rsidRPr="00336FB2">
              <w:rPr>
                <w:rFonts w:ascii="Times New Roman" w:hAnsi="Times New Roman"/>
                <w:b/>
                <w:sz w:val="20"/>
                <w:szCs w:val="20"/>
              </w:rPr>
              <w:t>.“</w:t>
            </w:r>
            <w:proofErr w:type="gramEnd"/>
            <w:r w:rsidRPr="00336FB2">
              <w:rPr>
                <w:rFonts w:ascii="Times New Roman" w:hAnsi="Times New Roman"/>
                <w:b/>
                <w:sz w:val="20"/>
                <w:szCs w:val="20"/>
              </w:rPr>
              <w:t>, одбрањен 2014.</w:t>
            </w:r>
          </w:p>
        </w:tc>
      </w:tr>
      <w:tr w:rsidR="007772A3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A3" w:rsidRDefault="007772A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A3" w:rsidRPr="007772A3" w:rsidRDefault="007772A3" w:rsidP="00FD4AED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7772A3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E8" w:rsidRDefault="00ED0AE8" w:rsidP="0077697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 менторства за докторске дисертације:</w:t>
            </w:r>
          </w:p>
          <w:p w:rsidR="00776978" w:rsidRPr="00776978" w:rsidRDefault="00776978" w:rsidP="0077697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6978">
              <w:rPr>
                <w:rFonts w:ascii="Times New Roman" w:hAnsi="Times New Roman"/>
                <w:b/>
                <w:sz w:val="20"/>
                <w:szCs w:val="20"/>
              </w:rPr>
              <w:t xml:space="preserve">1. Менторство за израду докторске дисертације: Срђан Ракоњац, „Формирање урбаних целина на Блиском истоку од IV до II миленијума п. н. </w:t>
            </w:r>
            <w:proofErr w:type="gramStart"/>
            <w:r w:rsidRPr="00776978">
              <w:rPr>
                <w:rFonts w:ascii="Times New Roman" w:hAnsi="Times New Roman"/>
                <w:b/>
                <w:sz w:val="20"/>
                <w:szCs w:val="20"/>
              </w:rPr>
              <w:t>е.:</w:t>
            </w:r>
            <w:proofErr w:type="gramEnd"/>
            <w:r w:rsidRPr="00776978">
              <w:rPr>
                <w:rFonts w:ascii="Times New Roman" w:hAnsi="Times New Roman"/>
                <w:b/>
                <w:sz w:val="20"/>
                <w:szCs w:val="20"/>
              </w:rPr>
              <w:t xml:space="preserve"> развојни чиниоци и стратегије“, «рад у току».</w:t>
            </w:r>
          </w:p>
          <w:p w:rsidR="00776978" w:rsidRPr="00776978" w:rsidRDefault="00776978" w:rsidP="0077697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6978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    </w:t>
            </w:r>
          </w:p>
          <w:p w:rsidR="007772A3" w:rsidRDefault="00776978" w:rsidP="007769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6978">
              <w:rPr>
                <w:rFonts w:ascii="Times New Roman" w:hAnsi="Times New Roman"/>
                <w:b/>
                <w:sz w:val="20"/>
                <w:szCs w:val="20"/>
              </w:rPr>
              <w:t xml:space="preserve">2. Менторство за израду докторске дисертације: Велибор Мартиновић, број </w:t>
            </w:r>
            <w:r w:rsidRPr="0077697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индекса 7А14-6, «рад у току».</w:t>
            </w:r>
          </w:p>
        </w:tc>
      </w:tr>
    </w:tbl>
    <w:p w:rsidR="00AA3BDB" w:rsidRDefault="00AA3BDB" w:rsidP="00AA3BDB">
      <w:pPr>
        <w:spacing w:after="0"/>
        <w:rPr>
          <w:rFonts w:ascii="Times New Roman" w:hAnsi="Times New Roman"/>
          <w:sz w:val="20"/>
          <w:szCs w:val="20"/>
        </w:rPr>
      </w:pPr>
    </w:p>
    <w:p w:rsidR="0041725F" w:rsidRDefault="0041725F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462"/>
        <w:gridCol w:w="1306"/>
        <w:gridCol w:w="3392"/>
      </w:tblGrid>
      <w:tr w:rsidR="00AA3BDB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AA3BDB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B87B5E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Број радова, сапштења, цитата и </w:t>
            </w:r>
            <w:r w:rsidR="00665F90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B87B5E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87B5E">
              <w:rPr>
                <w:rFonts w:ascii="Times New Roman" w:hAnsi="Times New Roman"/>
                <w:b/>
                <w:sz w:val="20"/>
                <w:szCs w:val="20"/>
              </w:rPr>
              <w:t>Навести часописе</w:t>
            </w:r>
            <w:r w:rsidR="00642A52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B87B5E">
              <w:rPr>
                <w:rFonts w:ascii="Times New Roman" w:hAnsi="Times New Roman"/>
                <w:b/>
                <w:sz w:val="20"/>
                <w:szCs w:val="20"/>
              </w:rPr>
              <w:t xml:space="preserve"> скупове</w:t>
            </w:r>
            <w:r w:rsidR="00642A52">
              <w:rPr>
                <w:rFonts w:ascii="Times New Roman" w:hAnsi="Times New Roman"/>
                <w:b/>
                <w:sz w:val="20"/>
                <w:szCs w:val="20"/>
              </w:rPr>
              <w:t>, књиге и друго</w:t>
            </w: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2402B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2402B4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Објављен један рад из категорије М2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0 или три рада из категорије М51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77697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776978" w:rsidRDefault="00AA3BDB" w:rsidP="007769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100AA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7C43D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1C" w:rsidRPr="00327B71" w:rsidRDefault="00895F1C" w:rsidP="00895F1C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Објављена два рада из категорије М20 или пет радова из категорије М51 у периоду од последњег избора у звање из научне области за коју се бира. </w:t>
            </w:r>
          </w:p>
          <w:p w:rsidR="00AA3BDB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90" w:rsidRDefault="00522EC3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:rsidR="00DC75AF" w:rsidRDefault="00DC75AF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55536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B16A15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CF590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110897D" wp14:editId="427729D8">
                      <wp:simplePos x="0" y="0"/>
                      <wp:positionH relativeFrom="column">
                        <wp:posOffset>-167640</wp:posOffset>
                      </wp:positionH>
                      <wp:positionV relativeFrom="paragraph">
                        <wp:posOffset>392430</wp:posOffset>
                      </wp:positionV>
                      <wp:extent cx="503555" cy="358775"/>
                      <wp:effectExtent l="0" t="0" r="10795" b="22225"/>
                      <wp:wrapNone/>
                      <wp:docPr id="1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3555" cy="3587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margin-left:-13.2pt;margin-top:30.9pt;width:39.65pt;height:2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" strokeweight="2pt">
                      <v:fill opacity="0"/>
                    </v:oval>
                  </w:pict>
                </mc:Fallback>
              </mc:AlternateContent>
            </w:r>
            <w:r w:rsidR="007C43D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CA49B8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:rsidR="008D0C5A" w:rsidRDefault="008D0C5A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90717" w:rsidRDefault="007C43D1">
            <w:pPr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9071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25" w:rsidRPr="00D90717" w:rsidRDefault="00E75125" w:rsidP="00E75125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/>
                <w:b/>
                <w:i/>
                <w:sz w:val="20"/>
                <w:szCs w:val="20"/>
                <w:u w:val="single"/>
              </w:rPr>
            </w:pPr>
            <w:r w:rsidRPr="00D90717">
              <w:rPr>
                <w:rStyle w:val="Bodytext22"/>
                <w:rFonts w:ascii="Times New Roman" w:hAnsi="Times New Roman"/>
                <w:b/>
                <w:sz w:val="20"/>
                <w:szCs w:val="20"/>
                <w:u w:val="single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D90717">
              <w:rPr>
                <w:rStyle w:val="Bodytext2Exact5"/>
                <w:rFonts w:ascii="Times New Roman" w:eastAsia="Calibri" w:hAnsi="Times New Roman"/>
                <w:b/>
                <w:i/>
                <w:sz w:val="20"/>
                <w:szCs w:val="20"/>
                <w:u w:val="single"/>
              </w:rPr>
              <w:t>(за поновни избор ванр. проф)</w:t>
            </w:r>
          </w:p>
          <w:p w:rsidR="00AA3BDB" w:rsidRPr="00D90717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776978" w:rsidRDefault="007769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78" w:rsidRPr="002A2AAA" w:rsidRDefault="00776978" w:rsidP="00776978">
            <w:pPr>
              <w:ind w:right="-51"/>
              <w:rPr>
                <w:rFonts w:ascii="Times New Roman" w:hAnsi="Times New Roman"/>
                <w:b/>
                <w:sz w:val="20"/>
                <w:szCs w:val="20"/>
              </w:rPr>
            </w:pPr>
            <w:r w:rsidRPr="00776978">
              <w:rPr>
                <w:rFonts w:ascii="Times New Roman" w:hAnsi="Times New Roman"/>
                <w:b/>
                <w:sz w:val="20"/>
                <w:szCs w:val="20"/>
              </w:rPr>
              <w:t xml:space="preserve">Anđelković, B., and Elias, J. P., 2019. The Mummy Trappings in the National Museum in Belgrade: A Reconstruction and Typological Assessment. </w:t>
            </w:r>
            <w:r w:rsidRPr="00776978">
              <w:rPr>
                <w:rFonts w:ascii="Times New Roman" w:hAnsi="Times New Roman"/>
                <w:b/>
                <w:i/>
                <w:sz w:val="20"/>
                <w:szCs w:val="20"/>
              </w:rPr>
              <w:t>Етноaнтрополошки Проблеми</w:t>
            </w:r>
            <w:r w:rsidRPr="0077697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  <w:r w:rsidRPr="00776978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77697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.</w:t>
            </w:r>
            <w:r w:rsidRPr="00776978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77697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. </w:t>
            </w:r>
            <w:r w:rsidRPr="00776978">
              <w:rPr>
                <w:rFonts w:ascii="Times New Roman" w:hAnsi="Times New Roman"/>
                <w:b/>
                <w:sz w:val="20"/>
                <w:szCs w:val="20"/>
              </w:rPr>
              <w:t>14/3: 955–967</w:t>
            </w:r>
            <w:r w:rsidRPr="002A2AAA">
              <w:rPr>
                <w:rFonts w:ascii="Times New Roman" w:hAnsi="Times New Roman"/>
                <w:b/>
                <w:sz w:val="20"/>
                <w:szCs w:val="20"/>
              </w:rPr>
              <w:t>. (M24)</w:t>
            </w:r>
          </w:p>
          <w:p w:rsidR="00776978" w:rsidRPr="002A2AAA" w:rsidRDefault="00776978" w:rsidP="00776978">
            <w:pPr>
              <w:ind w:right="-5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76978" w:rsidRPr="002A2AAA" w:rsidRDefault="00776978" w:rsidP="00776978">
            <w:pPr>
              <w:ind w:right="-51"/>
              <w:rPr>
                <w:rFonts w:ascii="Times New Roman" w:hAnsi="Times New Roman"/>
                <w:b/>
                <w:sz w:val="20"/>
                <w:szCs w:val="20"/>
              </w:rPr>
            </w:pPr>
            <w:r w:rsidRPr="002A2AAA">
              <w:rPr>
                <w:rFonts w:ascii="Times New Roman" w:hAnsi="Times New Roman"/>
                <w:b/>
                <w:sz w:val="20"/>
                <w:szCs w:val="20"/>
              </w:rPr>
              <w:t xml:space="preserve">Anđelković, B., and Elias, J. P., 2021. CT Scan of Nesmin from Akhmim: New Data on the Belgrade Mummy. </w:t>
            </w:r>
            <w:r w:rsidRPr="002A2AAA">
              <w:rPr>
                <w:rFonts w:ascii="Times New Roman" w:hAnsi="Times New Roman"/>
                <w:b/>
                <w:i/>
                <w:sz w:val="20"/>
                <w:szCs w:val="20"/>
              </w:rPr>
              <w:t>Етноaнтрополошки Проблеми</w:t>
            </w:r>
            <w:r w:rsidRPr="002A2AAA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  <w:r w:rsidRPr="002A2AAA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2A2AAA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.</w:t>
            </w:r>
            <w:r w:rsidRPr="002A2AAA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2A2AAA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. </w:t>
            </w:r>
            <w:r w:rsidRPr="002A2AAA">
              <w:rPr>
                <w:rFonts w:ascii="Times New Roman" w:hAnsi="Times New Roman"/>
                <w:b/>
                <w:sz w:val="20"/>
                <w:szCs w:val="20"/>
              </w:rPr>
              <w:t>16/3: 761–794. (M23)</w:t>
            </w:r>
          </w:p>
          <w:p w:rsidR="00776978" w:rsidRPr="00776978" w:rsidRDefault="00776978" w:rsidP="00776978">
            <w:pPr>
              <w:ind w:right="-5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A3BDB" w:rsidRDefault="00776978" w:rsidP="007769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76978">
              <w:rPr>
                <w:rFonts w:ascii="Times New Roman" w:hAnsi="Times New Roman"/>
                <w:b/>
                <w:sz w:val="20"/>
                <w:szCs w:val="20"/>
              </w:rPr>
              <w:t xml:space="preserve">Anđelković, B., </w:t>
            </w:r>
            <w:r w:rsidRPr="00776978"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 xml:space="preserve">2022. Holy War: Expansion of the Naqada Culture and State-Building in Egypt. </w:t>
            </w:r>
            <w:r w:rsidRPr="00776978">
              <w:rPr>
                <w:rFonts w:ascii="Times New Roman" w:hAnsi="Times New Roman"/>
                <w:b/>
                <w:i/>
                <w:sz w:val="20"/>
                <w:szCs w:val="20"/>
              </w:rPr>
              <w:t>Етноaнтрополошки Проблеми</w:t>
            </w:r>
            <w:r w:rsidRPr="0077697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  <w:r w:rsidRPr="00776978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77697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.</w:t>
            </w:r>
            <w:r w:rsidRPr="00776978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77697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. </w:t>
            </w:r>
            <w:r w:rsidRPr="00776978"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>17/3: 867</w:t>
            </w:r>
            <w:r w:rsidRPr="00776978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776978"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>902</w:t>
            </w:r>
            <w:r w:rsidRPr="002A2AAA"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>. (M</w:t>
            </w:r>
            <w:r w:rsidRPr="002A2AAA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Pr="002A2AAA"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>)</w:t>
            </w: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F6F1E" w:rsidRDefault="00A35DED">
            <w:pPr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F6F1E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08D2E77" wp14:editId="733C73C1">
                      <wp:simplePos x="0" y="0"/>
                      <wp:positionH relativeFrom="column">
                        <wp:posOffset>-111320</wp:posOffset>
                      </wp:positionH>
                      <wp:positionV relativeFrom="paragraph">
                        <wp:posOffset>-77030</wp:posOffset>
                      </wp:positionV>
                      <wp:extent cx="370205" cy="329565"/>
                      <wp:effectExtent l="0" t="0" r="10795" b="13335"/>
                      <wp:wrapNone/>
                      <wp:docPr id="10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0205" cy="3295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" o:spid="_x0000_s1026" style="position:absolute;margin-left:-8.75pt;margin-top:-6.05pt;width:29.15pt;height:2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" strokeweight="1.25pt">
                      <v:fill opacity="0"/>
                    </v:oval>
                  </w:pict>
                </mc:Fallback>
              </mc:AlternateContent>
            </w:r>
            <w:r w:rsidR="007C43D1" w:rsidRPr="000F6F1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84" w:rsidRPr="000F6F1E" w:rsidRDefault="00DC4F84" w:rsidP="00DC4F84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eastAsia="Calibri" w:hAnsi="Times New Roman"/>
                <w:b/>
                <w:i/>
                <w:sz w:val="20"/>
                <w:szCs w:val="20"/>
                <w:u w:val="single"/>
              </w:rPr>
            </w:pPr>
            <w:r w:rsidRPr="000F6F1E">
              <w:rPr>
                <w:rStyle w:val="Bodytext22"/>
                <w:rFonts w:ascii="Times New Roman" w:hAnsi="Times New Roman"/>
                <w:b/>
                <w:sz w:val="20"/>
                <w:szCs w:val="20"/>
                <w:u w:val="single"/>
              </w:rPr>
              <w:t xml:space="preserve">Један рад са међународног научног скупа објављен у целини категорије М31 или М33.  </w:t>
            </w:r>
            <w:r w:rsidRPr="000F6F1E">
              <w:rPr>
                <w:rStyle w:val="Bodytext2Exact5"/>
                <w:rFonts w:ascii="Times New Roman" w:eastAsia="Calibri" w:hAnsi="Times New Roman"/>
                <w:b/>
                <w:i/>
                <w:sz w:val="20"/>
                <w:szCs w:val="20"/>
                <w:u w:val="single"/>
              </w:rPr>
              <w:t>(за поновни избор ванр. проф)</w:t>
            </w:r>
          </w:p>
          <w:p w:rsidR="00AA3BDB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3F577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91" w:rsidRDefault="00FC0B91" w:rsidP="00FC0B9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C0B91">
              <w:rPr>
                <w:rFonts w:ascii="Times New Roman" w:hAnsi="Times New Roman"/>
                <w:b/>
                <w:sz w:val="20"/>
                <w:szCs w:val="20"/>
              </w:rPr>
              <w:t>- Anđelković, B., 2015, Formation and Composition of the Egyptian Collections in Serbia. Pp. 107-115 in A History of Research into Ancient Egyptian Culture Conducted in Southeast Europe, ed. M. Tomorad. Archaeopress Egyptology 8. Oxford: Archaeopress.</w:t>
            </w:r>
            <w:r w:rsidR="003F5779">
              <w:rPr>
                <w:rFonts w:ascii="Times New Roman" w:hAnsi="Times New Roman"/>
                <w:b/>
                <w:sz w:val="20"/>
                <w:szCs w:val="20"/>
              </w:rPr>
              <w:t xml:space="preserve"> (M33)</w:t>
            </w:r>
          </w:p>
          <w:p w:rsidR="00FC0B91" w:rsidRPr="00FC0B91" w:rsidRDefault="00FC0B91" w:rsidP="00FC0B9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C0B91" w:rsidRDefault="00FC0B91" w:rsidP="00FC0B9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C0B91">
              <w:rPr>
                <w:rFonts w:ascii="Times New Roman" w:hAnsi="Times New Roman"/>
                <w:b/>
                <w:sz w:val="20"/>
                <w:szCs w:val="20"/>
              </w:rPr>
              <w:t>- Anđelković, B., 2011, Factors of State Formation in Protodynastic Egypt. Pp. 1219-1228 in Egypt at its Origins 3: Proceedings of the Third International Conference “Origin of the State. Predynastic and Early Dynastic Egypt”, London, 27th July – 1st August 2008, eds. R. F. Friedman and P. N. Fiske. Orientalia Lovaniensia Analecta 205. Leuven, Paris and Walpole, MA: Uitgeverij Peeters and Departement Oosterose Studies.</w:t>
            </w:r>
            <w:r w:rsidR="003F5779">
              <w:rPr>
                <w:rFonts w:ascii="Times New Roman" w:hAnsi="Times New Roman"/>
                <w:b/>
                <w:sz w:val="20"/>
                <w:szCs w:val="20"/>
              </w:rPr>
              <w:t xml:space="preserve"> (M33)</w:t>
            </w:r>
          </w:p>
          <w:p w:rsidR="00FC0B91" w:rsidRPr="00FC0B91" w:rsidRDefault="00FC0B91" w:rsidP="00FC0B9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C0B91" w:rsidRPr="00FC0B91" w:rsidRDefault="00FC0B91" w:rsidP="00FC0B9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C0B91">
              <w:rPr>
                <w:rFonts w:ascii="Times New Roman" w:hAnsi="Times New Roman"/>
                <w:b/>
                <w:sz w:val="20"/>
                <w:szCs w:val="20"/>
              </w:rPr>
              <w:t>- Anđelković, B., 2008, Parameters of Statehood in Predynastic Egypt. Pp. 1039–1056 in Egypt at its Origins 2: Proceedings of the International Conference “Origin of the State. Predynastic and Early Dynastic Eypt”, Toulouse (France) 5th -8th September 2005, eds. B. Midant-Reynes, Y. Tristant, J. Rowland and</w:t>
            </w:r>
          </w:p>
          <w:p w:rsidR="00FC0B91" w:rsidRDefault="00FC0B91" w:rsidP="00FC0B9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C0B91">
              <w:rPr>
                <w:rFonts w:ascii="Times New Roman" w:hAnsi="Times New Roman"/>
                <w:b/>
                <w:sz w:val="20"/>
                <w:szCs w:val="20"/>
              </w:rPr>
              <w:t>S. Hendrickx. Orientalia Lovaniensia Analecta 172. Leuven, Paris and Dudley, MA: Uitgeverij Peeters and Departement Oosterose Studies.</w:t>
            </w:r>
            <w:r w:rsidR="003F5779">
              <w:rPr>
                <w:rFonts w:ascii="Times New Roman" w:hAnsi="Times New Roman"/>
                <w:b/>
                <w:sz w:val="20"/>
                <w:szCs w:val="20"/>
              </w:rPr>
              <w:t xml:space="preserve"> (M33)</w:t>
            </w:r>
          </w:p>
          <w:p w:rsidR="00FC0B91" w:rsidRPr="00FC0B91" w:rsidRDefault="00FC0B91" w:rsidP="00FC0B9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A3BDB" w:rsidRPr="00FC0B91" w:rsidRDefault="00FC0B91" w:rsidP="00FC0B9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C0B91">
              <w:rPr>
                <w:rFonts w:ascii="Times New Roman" w:hAnsi="Times New Roman"/>
                <w:b/>
                <w:sz w:val="20"/>
                <w:szCs w:val="20"/>
              </w:rPr>
              <w:t xml:space="preserve">- Anđelković, B., 2004, The Upper Egyptian Commonwealth: A Crucial Phase of the State Formation Process. Pp. 535-546 in Egypt at its Origins. Studies in Memory of Barbara Adams. Proceedings of the International Conference "Origin of the State. Predynastic and Early Dynastic Egypt", Krakow, 28th August - 1st September 2002, eds. S. Hendrickx, R. F. Friedman, K. M. Cialowicz, and M. Chlodnicki. Orientalia Lovaniensia Analecta 138. Leuven, Paris and Dudley, MA: </w:t>
            </w:r>
            <w:r w:rsidRPr="00FC0B9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Uitgeverij Peeters and Departement </w:t>
            </w:r>
            <w:r w:rsidR="00A35DED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29FE1DB" wp14:editId="2AA87C8E">
                      <wp:simplePos x="0" y="0"/>
                      <wp:positionH relativeFrom="column">
                        <wp:posOffset>-4147820</wp:posOffset>
                      </wp:positionH>
                      <wp:positionV relativeFrom="paragraph">
                        <wp:posOffset>226695</wp:posOffset>
                      </wp:positionV>
                      <wp:extent cx="503555" cy="358775"/>
                      <wp:effectExtent l="0" t="0" r="10795" b="22225"/>
                      <wp:wrapNone/>
                      <wp:docPr id="9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3555" cy="3587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margin-left:-326.6pt;margin-top:17.85pt;width:39.65pt;height:2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" strokeweight="2pt">
                      <v:fill opacity="0"/>
                    </v:oval>
                  </w:pict>
                </mc:Fallback>
              </mc:AlternateContent>
            </w:r>
            <w:r w:rsidRPr="00FC0B91">
              <w:rPr>
                <w:rFonts w:ascii="Times New Roman" w:hAnsi="Times New Roman"/>
                <w:b/>
                <w:sz w:val="20"/>
                <w:szCs w:val="20"/>
              </w:rPr>
              <w:t>Oosterose Studies.</w:t>
            </w:r>
            <w:r w:rsidR="003F5779">
              <w:rPr>
                <w:rFonts w:ascii="Times New Roman" w:hAnsi="Times New Roman"/>
                <w:b/>
                <w:sz w:val="20"/>
                <w:szCs w:val="20"/>
              </w:rPr>
              <w:t xml:space="preserve"> (M33)</w:t>
            </w:r>
          </w:p>
        </w:tc>
      </w:tr>
      <w:tr w:rsidR="00AA3BDB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F6F1E" w:rsidRDefault="007C43D1">
            <w:pPr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F6F1E">
              <w:rPr>
                <w:rFonts w:ascii="Times New Roman" w:hAnsi="Times New Roman"/>
                <w:b/>
                <w:sz w:val="20"/>
                <w:szCs w:val="20"/>
                <w:u w:val="single"/>
              </w:rPr>
              <w:lastRenderedPageBreak/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EB" w:rsidRPr="000F6F1E" w:rsidRDefault="00A96AEB" w:rsidP="00A96AEB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/>
                <w:b/>
                <w:i/>
                <w:sz w:val="20"/>
                <w:szCs w:val="20"/>
                <w:u w:val="single"/>
              </w:rPr>
            </w:pPr>
            <w:r w:rsidRPr="000F6F1E">
              <w:rPr>
                <w:rStyle w:val="Bodytext22"/>
                <w:rFonts w:ascii="Times New Roman" w:hAnsi="Times New Roman"/>
                <w:b/>
                <w:sz w:val="20"/>
                <w:szCs w:val="20"/>
                <w:u w:val="single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0F6F1E">
              <w:rPr>
                <w:rStyle w:val="Bodytext2Exact5"/>
                <w:rFonts w:ascii="Times New Roman" w:eastAsia="Calibri" w:hAnsi="Times New Roman"/>
                <w:b/>
                <w:i/>
                <w:sz w:val="20"/>
                <w:szCs w:val="20"/>
                <w:u w:val="single"/>
              </w:rPr>
              <w:t>(за поновни избор ванр. проф)</w:t>
            </w:r>
          </w:p>
          <w:p w:rsidR="00AA3BDB" w:rsidRPr="000F6F1E" w:rsidRDefault="00AA3BDB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3F5779">
            <w:pPr>
              <w:spacing w:after="0"/>
            </w:pPr>
            <w: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91" w:rsidRPr="00FC0B91" w:rsidRDefault="00FC0B91" w:rsidP="00FC0B9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C0B91">
              <w:rPr>
                <w:rFonts w:ascii="Times New Roman" w:hAnsi="Times New Roman"/>
                <w:b/>
                <w:sz w:val="20"/>
                <w:szCs w:val="20"/>
              </w:rPr>
              <w:t>Anđelković, B., 2012, Antropološka arheologija: od teorije do prakse. Etnološko-antropološke sveske 20/9: 117-127.</w:t>
            </w:r>
          </w:p>
          <w:p w:rsidR="00AA3BDB" w:rsidRDefault="00FC0B91" w:rsidP="00FC0B9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C0B91">
              <w:rPr>
                <w:rFonts w:ascii="Times New Roman" w:hAnsi="Times New Roman"/>
                <w:b/>
                <w:sz w:val="20"/>
                <w:szCs w:val="20"/>
              </w:rPr>
              <w:t>[Национални скуп (Годишња конференција: Етнологија и антропологија у Србији данас) је одржан у Београду 2012]</w:t>
            </w:r>
            <w:r w:rsidR="003F5779">
              <w:rPr>
                <w:rFonts w:ascii="Times New Roman" w:hAnsi="Times New Roman"/>
                <w:b/>
                <w:sz w:val="20"/>
                <w:szCs w:val="20"/>
              </w:rPr>
              <w:t xml:space="preserve"> (M63)</w:t>
            </w: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4E350C" w:rsidP="007C04B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 w:rsidRPr="00327B71"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 xml:space="preserve">ванредног професора 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 научне</w:t>
            </w:r>
            <w:r w:rsidR="007C04B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области за коју се бира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7C43D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04BF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 w:rsidRPr="00327B71"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>ванредног професора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25AE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Pr="00327B71" w:rsidRDefault="00CB25AE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Објављених пет радова из категорије М51 у периоду од последњег избора из научне области за коју се бира. Додатно испуњен услов из категорије М24 може, један за један, да </w:t>
            </w:r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>замени услов из категорије М51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Default="00CB25AE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Default="00CB25A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25AE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Pr="00327B71" w:rsidRDefault="00CB25AE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xeтepo цитата.</w:t>
            </w:r>
          </w:p>
          <w:p w:rsidR="00CB25AE" w:rsidRPr="00327B71" w:rsidRDefault="00CB25AE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Default="00CB25AE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Default="00CB25A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FC9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C9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C9" w:rsidRDefault="0038483C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Два рада са међународног научног скупа објављена у целини категорије М31 или М33</w:t>
            </w:r>
          </w:p>
          <w:p w:rsidR="00DC75AF" w:rsidRPr="00327B71" w:rsidRDefault="00DC75AF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C9" w:rsidRDefault="00FD2FC9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C9" w:rsidRDefault="00FD2F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83C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38483C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  <w:p w:rsidR="00DC75AF" w:rsidRPr="00327B71" w:rsidRDefault="00DC75AF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38483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38483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83C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Pr="00327B71" w:rsidRDefault="0038483C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</w:t>
            </w:r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>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38483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38483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5D04F8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CA60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AA3BDB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Број радова као услов за менторство у вођењу докт. </w:t>
            </w:r>
            <w:proofErr w:type="gram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дисерт</w:t>
            </w:r>
            <w:proofErr w:type="gram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3BDB" w:rsidRDefault="00AA3BDB" w:rsidP="00AA3BDB">
      <w:pPr>
        <w:rPr>
          <w:sz w:val="20"/>
          <w:szCs w:val="20"/>
        </w:rPr>
      </w:pPr>
    </w:p>
    <w:p w:rsidR="005E27CA" w:rsidRDefault="005E27CA" w:rsidP="00AA3BDB">
      <w:pPr>
        <w:rPr>
          <w:sz w:val="20"/>
          <w:szCs w:val="20"/>
        </w:rPr>
      </w:pPr>
    </w:p>
    <w:p w:rsidR="005E27CA" w:rsidRDefault="005E27CA" w:rsidP="00AA3BDB">
      <w:pPr>
        <w:rPr>
          <w:sz w:val="20"/>
          <w:szCs w:val="20"/>
        </w:rPr>
      </w:pPr>
    </w:p>
    <w:p w:rsidR="00E0263E" w:rsidRDefault="00E0263E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1A1B68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CC16F4">
        <w:rPr>
          <w:rFonts w:ascii="Times New Roman" w:hAnsi="Times New Roman"/>
          <w:b/>
          <w:bCs/>
          <w:sz w:val="20"/>
          <w:szCs w:val="20"/>
        </w:rPr>
        <w:t>ИЗБОРНИ УСЛОВИ</w:t>
      </w:r>
      <w:r>
        <w:rPr>
          <w:rFonts w:ascii="Times New Roman" w:hAnsi="Times New Roman"/>
          <w:b/>
          <w:bCs/>
          <w:sz w:val="20"/>
          <w:szCs w:val="20"/>
        </w:rPr>
        <w:t>:</w:t>
      </w:r>
    </w:p>
    <w:p w:rsidR="00E0263E" w:rsidRPr="00CC16F4" w:rsidRDefault="00E0263E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A1B68" w:rsidRPr="00CC16F4" w:rsidTr="001A1B6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F93728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93728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r w:rsidRPr="00F93728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F93728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бр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на услова)</w:t>
            </w:r>
          </w:p>
          <w:p w:rsidR="001A1B68" w:rsidRPr="00F93728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CC16F4" w:rsidTr="00F710AA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5D478E" w:rsidRDefault="00A35DED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snapToGrid w:val="0"/>
                <w:sz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26DAA1" wp14:editId="039E15B4">
                      <wp:simplePos x="0" y="0"/>
                      <wp:positionH relativeFrom="column">
                        <wp:posOffset>1697990</wp:posOffset>
                      </wp:positionH>
                      <wp:positionV relativeFrom="paragraph">
                        <wp:posOffset>-78740</wp:posOffset>
                      </wp:positionV>
                      <wp:extent cx="274955" cy="304800"/>
                      <wp:effectExtent l="0" t="0" r="10795" b="19050"/>
                      <wp:wrapNone/>
                      <wp:docPr id="7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955" cy="30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margin-left:133.7pt;margin-top:-6.2pt;width:21.6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" strokeweight="2pt">
                      <v:fill opacity="0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B34B3E" wp14:editId="135A73DA">
                      <wp:simplePos x="0" y="0"/>
                      <wp:positionH relativeFrom="column">
                        <wp:posOffset>-93345</wp:posOffset>
                      </wp:positionH>
                      <wp:positionV relativeFrom="paragraph">
                        <wp:posOffset>-78740</wp:posOffset>
                      </wp:positionV>
                      <wp:extent cx="274955" cy="304800"/>
                      <wp:effectExtent l="0" t="0" r="10795" b="19050"/>
                      <wp:wrapNone/>
                      <wp:docPr id="8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955" cy="30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" o:spid="_x0000_s1026" style="position:absolute;margin-left:-7.35pt;margin-top:-6.2pt;width:21.6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" strokeweight="2pt">
                      <v:fill opacity="0"/>
                    </v:oval>
                  </w:pict>
                </mc:Fallback>
              </mc:AlternateContent>
            </w:r>
            <w:r w:rsidR="00CF5908">
              <w:rPr>
                <w:rFonts w:ascii="Times New Roman" w:hAnsi="Times New Roman"/>
                <w:i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01B1C02" wp14:editId="7B0E39D6">
                      <wp:simplePos x="0" y="0"/>
                      <wp:positionH relativeFrom="column">
                        <wp:posOffset>-128905</wp:posOffset>
                      </wp:positionH>
                      <wp:positionV relativeFrom="paragraph">
                        <wp:posOffset>1328420</wp:posOffset>
                      </wp:positionV>
                      <wp:extent cx="274955" cy="304800"/>
                      <wp:effectExtent l="0" t="0" r="10795" b="19050"/>
                      <wp:wrapNone/>
                      <wp:docPr id="6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955" cy="30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" o:spid="_x0000_s1026" style="position:absolute;margin-left:-10.15pt;margin-top:104.6pt;width:21.6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" strokeweight="2pt">
                      <v:fill opacity="0"/>
                    </v:oval>
                  </w:pict>
                </mc:Fallback>
              </mc:AlternateContent>
            </w:r>
            <w:r w:rsidR="00CF5908">
              <w:rPr>
                <w:rFonts w:ascii="Times New Roman" w:hAnsi="Times New Roman"/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BCDC106" wp14:editId="4F72EDCD">
                      <wp:simplePos x="0" y="0"/>
                      <wp:positionH relativeFrom="column">
                        <wp:posOffset>1697990</wp:posOffset>
                      </wp:positionH>
                      <wp:positionV relativeFrom="paragraph">
                        <wp:posOffset>863600</wp:posOffset>
                      </wp:positionV>
                      <wp:extent cx="274955" cy="304800"/>
                      <wp:effectExtent l="0" t="0" r="10795" b="19050"/>
                      <wp:wrapNone/>
                      <wp:docPr id="5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955" cy="30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" o:spid="_x0000_s1026" style="position:absolute;margin-left:133.7pt;margin-top:68pt;width:21.6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" strokeweight="2pt">
                      <v:fill opacity="0"/>
                    </v:oval>
                  </w:pict>
                </mc:Fallback>
              </mc:AlternateContent>
            </w:r>
            <w:r w:rsidR="001A1B68" w:rsidRPr="005D478E">
              <w:rPr>
                <w:rFonts w:ascii="Times New Roman" w:hAnsi="Times New Roman"/>
                <w:b/>
                <w:sz w:val="20"/>
              </w:rPr>
              <w:t xml:space="preserve">1. </w:t>
            </w:r>
            <w:r w:rsidR="001A1B68" w:rsidRPr="005D478E">
              <w:rPr>
                <w:rFonts w:ascii="Times New Roman" w:hAnsi="Times New Roman"/>
                <w:b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AA" w:rsidRPr="002A2AAA" w:rsidRDefault="00F710AA" w:rsidP="00F710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5D478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2A2AA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. Председник или члан уређивачког одбора научних часописа или зборника радова у земљи или иностранству.</w:t>
            </w:r>
          </w:p>
          <w:p w:rsidR="00F710AA" w:rsidRPr="00D3110B" w:rsidRDefault="00F710AA" w:rsidP="00F710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F710AA" w:rsidRPr="00D3110B" w:rsidRDefault="00F710AA" w:rsidP="00F710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F710AA" w:rsidRPr="002A2AAA" w:rsidRDefault="00F710AA" w:rsidP="00F710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5D478E"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Pr="002A2AA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Руководилац или сарадник на домаћим и међународним научним пројектима.</w:t>
            </w:r>
          </w:p>
          <w:p w:rsidR="001A1B68" w:rsidRPr="00CC16F4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1A1B68" w:rsidRPr="00CC16F4" w:rsidTr="001A1B6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450BF1" w:rsidRDefault="00CF590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719BD99" wp14:editId="018B4E2F">
                      <wp:simplePos x="0" y="0"/>
                      <wp:positionH relativeFrom="column">
                        <wp:posOffset>-128905</wp:posOffset>
                      </wp:positionH>
                      <wp:positionV relativeFrom="paragraph">
                        <wp:posOffset>1964690</wp:posOffset>
                      </wp:positionV>
                      <wp:extent cx="274955" cy="304800"/>
                      <wp:effectExtent l="0" t="0" r="10795" b="19050"/>
                      <wp:wrapNone/>
                      <wp:docPr id="4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955" cy="30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" o:spid="_x0000_s1026" style="position:absolute;margin-left:-10.15pt;margin-top:154.7pt;width:21.6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" strokeweight="2pt">
                      <v:fill opacity="0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i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8430C02" wp14:editId="1F3085A4">
                      <wp:simplePos x="0" y="0"/>
                      <wp:positionH relativeFrom="column">
                        <wp:posOffset>1697990</wp:posOffset>
                      </wp:positionH>
                      <wp:positionV relativeFrom="paragraph">
                        <wp:posOffset>262890</wp:posOffset>
                      </wp:positionV>
                      <wp:extent cx="274955" cy="304800"/>
                      <wp:effectExtent l="0" t="0" r="10795" b="19050"/>
                      <wp:wrapNone/>
                      <wp:docPr id="3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955" cy="30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133.7pt;margin-top:20.7pt;width:21.6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" strokeweight="2pt">
                      <v:fill opacity="0"/>
                    </v:oval>
                  </w:pict>
                </mc:Fallback>
              </mc:AlternateContent>
            </w:r>
            <w:r w:rsidR="001A1B68" w:rsidRPr="00450BF1">
              <w:rPr>
                <w:rFonts w:ascii="Times New Roman" w:hAnsi="Times New Roman"/>
                <w:b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1. Чланство у страним или домаћим академијама наука, чланство у</w:t>
            </w:r>
          </w:p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10B">
              <w:rPr>
                <w:rFonts w:ascii="Times New Roman" w:hAnsi="Times New Roman"/>
                <w:sz w:val="20"/>
                <w:szCs w:val="20"/>
              </w:rPr>
              <w:t>стручним</w:t>
            </w:r>
            <w:proofErr w:type="gramEnd"/>
            <w:r w:rsidRPr="00D3110B">
              <w:rPr>
                <w:rFonts w:ascii="Times New Roman" w:hAnsi="Times New Roman"/>
                <w:sz w:val="20"/>
                <w:szCs w:val="20"/>
              </w:rPr>
              <w:t xml:space="preserve"> или научним асоцијацијама у које се члан бира.</w:t>
            </w:r>
          </w:p>
          <w:p w:rsidR="00D3110B" w:rsidRPr="002A2AAA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50BF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2A2AA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. Председник или члан органа управљања, стручног органа или</w:t>
            </w:r>
          </w:p>
          <w:p w:rsidR="00D3110B" w:rsidRPr="002A2AAA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proofErr w:type="gramStart"/>
            <w:r w:rsidRPr="002A2AA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комисија</w:t>
            </w:r>
            <w:proofErr w:type="gramEnd"/>
            <w:r w:rsidRPr="002A2AA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на факултету или универзитету у земљи или иностранству.</w:t>
            </w:r>
          </w:p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професионалних удружења и институција, програми едукације</w:t>
            </w:r>
          </w:p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10B"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gramEnd"/>
            <w:r w:rsidRPr="00D3110B">
              <w:rPr>
                <w:rFonts w:ascii="Times New Roman" w:hAnsi="Times New Roman"/>
                <w:sz w:val="20"/>
                <w:szCs w:val="20"/>
              </w:rPr>
              <w:t>) или у активностима популаризације науке.</w:t>
            </w:r>
          </w:p>
          <w:p w:rsidR="001A1B68" w:rsidRPr="00CC16F4" w:rsidRDefault="00D3110B" w:rsidP="00D3110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A1B68" w:rsidRPr="00CC16F4" w:rsidTr="001A1B6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5D478E" w:rsidRDefault="00CF590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383AC83" wp14:editId="0D7DDF75">
                      <wp:simplePos x="0" y="0"/>
                      <wp:positionH relativeFrom="column">
                        <wp:posOffset>1697990</wp:posOffset>
                      </wp:positionH>
                      <wp:positionV relativeFrom="paragraph">
                        <wp:posOffset>701675</wp:posOffset>
                      </wp:positionV>
                      <wp:extent cx="274955" cy="304800"/>
                      <wp:effectExtent l="0" t="0" r="10795" b="19050"/>
                      <wp:wrapNone/>
                      <wp:docPr id="2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955" cy="30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" o:spid="_x0000_s1026" style="position:absolute;margin-left:133.7pt;margin-top:55.25pt;width:21.6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" strokeweight="2pt">
                      <v:fill opacity="0"/>
                    </v:oval>
                  </w:pict>
                </mc:Fallback>
              </mc:AlternateContent>
            </w:r>
            <w:r w:rsidR="001A1B68" w:rsidRPr="005D478E">
              <w:rPr>
                <w:rFonts w:ascii="Times New Roman" w:hAnsi="Times New Roman"/>
                <w:b/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CC16F4" w:rsidRDefault="00CF590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0F23205" wp14:editId="5675AB3A">
                      <wp:simplePos x="0" y="0"/>
                      <wp:positionH relativeFrom="column">
                        <wp:posOffset>1697990</wp:posOffset>
                      </wp:positionH>
                      <wp:positionV relativeFrom="paragraph">
                        <wp:posOffset>409575</wp:posOffset>
                      </wp:positionV>
                      <wp:extent cx="274955" cy="304800"/>
                      <wp:effectExtent l="0" t="0" r="10795" b="19050"/>
                      <wp:wrapNone/>
                      <wp:docPr id="1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955" cy="30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" o:spid="_x0000_s1026" style="position:absolute;margin-left:133.7pt;margin-top:32.25pt;width:21.6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" strokeweight="2pt">
                      <v:fill opacity="0"/>
                    </v:oval>
                  </w:pict>
                </mc:Fallback>
              </mc:AlternateContent>
            </w:r>
            <w:r w:rsidR="001A1B68" w:rsidRPr="005D478E">
              <w:rPr>
                <w:rFonts w:ascii="Times New Roman" w:hAnsi="Times New Roman"/>
                <w:b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1. Руковођење или учешће у међународним научним или стручним пројекатима и студијама</w:t>
            </w:r>
          </w:p>
          <w:p w:rsidR="00D3110B" w:rsidRPr="005E3DB2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3DB2">
              <w:rPr>
                <w:rFonts w:ascii="Times New Roman" w:hAnsi="Times New Roman"/>
                <w:sz w:val="20"/>
                <w:szCs w:val="20"/>
              </w:rPr>
              <w:t>2. Радно ангажовање у настави или комисијама на другим</w:t>
            </w:r>
          </w:p>
          <w:p w:rsidR="00D3110B" w:rsidRPr="005E3DB2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E3DB2">
              <w:rPr>
                <w:rFonts w:ascii="Times New Roman" w:hAnsi="Times New Roman"/>
                <w:sz w:val="20"/>
                <w:szCs w:val="20"/>
              </w:rPr>
              <w:t>високошколским</w:t>
            </w:r>
            <w:proofErr w:type="gramEnd"/>
            <w:r w:rsidRPr="005E3DB2">
              <w:rPr>
                <w:rFonts w:ascii="Times New Roman" w:hAnsi="Times New Roman"/>
                <w:sz w:val="20"/>
                <w:szCs w:val="20"/>
              </w:rPr>
              <w:t xml:space="preserve"> или научноистраживачким институцијама у земљи или иностранству, или звање гостујућег професора или истраживача.</w:t>
            </w:r>
          </w:p>
          <w:p w:rsidR="00D3110B" w:rsidRPr="00450BF1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3</w:t>
            </w:r>
            <w:r w:rsidRPr="00450BF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2A2AA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4. Учешће у програмима размене наставника и студената.</w:t>
            </w:r>
          </w:p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5. Учешће у изради и спровођењу заједничких студијских програма</w:t>
            </w:r>
          </w:p>
          <w:p w:rsidR="001A1B68" w:rsidRPr="005E3DB2" w:rsidRDefault="00D3110B" w:rsidP="00D3110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snapToGrid w:val="0"/>
                <w:sz w:val="20"/>
              </w:rPr>
            </w:pPr>
            <w:r w:rsidRPr="005E3DB2">
              <w:rPr>
                <w:rFonts w:ascii="Times New Roman" w:hAnsi="Times New Roman"/>
                <w:b/>
                <w:sz w:val="20"/>
              </w:rPr>
              <w:t xml:space="preserve">6. </w:t>
            </w:r>
            <w:r w:rsidRPr="002A2AAA">
              <w:rPr>
                <w:rFonts w:ascii="Times New Roman" w:hAnsi="Times New Roman"/>
                <w:b/>
                <w:sz w:val="20"/>
                <w:u w:val="single"/>
              </w:rPr>
              <w:t>Предавања по позиву на универзитетима у земљи или иностранству.</w:t>
            </w:r>
          </w:p>
        </w:tc>
      </w:tr>
    </w:tbl>
    <w:p w:rsidR="003F00AE" w:rsidRPr="003F00AE" w:rsidRDefault="003F00AE" w:rsidP="003F00AE">
      <w:pPr>
        <w:rPr>
          <w:rFonts w:ascii="Times New Roman" w:hAnsi="Times New Roman"/>
          <w:b/>
          <w:i/>
          <w:snapToGrid w:val="0"/>
          <w:sz w:val="20"/>
          <w:szCs w:val="20"/>
          <w:lang w:val="sr-Cyrl-CS"/>
        </w:rPr>
      </w:pPr>
      <w:r w:rsidRPr="00CC16F4">
        <w:rPr>
          <w:b/>
          <w:sz w:val="20"/>
          <w:szCs w:val="20"/>
        </w:rPr>
        <w:t xml:space="preserve">*Напомена: </w:t>
      </w:r>
      <w:r w:rsidRPr="00D57847">
        <w:rPr>
          <w:rFonts w:ascii="Times New Roman" w:hAnsi="Times New Roman"/>
          <w:i/>
          <w:sz w:val="20"/>
          <w:szCs w:val="20"/>
        </w:rPr>
        <w:t>На крају табеле кратко описати заокружену одредницу</w:t>
      </w:r>
    </w:p>
    <w:p w:rsidR="005E3DB2" w:rsidRPr="004A1269" w:rsidRDefault="00FF7278" w:rsidP="005E3DB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A1269">
        <w:rPr>
          <w:rFonts w:ascii="Times New Roman" w:hAnsi="Times New Roman"/>
          <w:b/>
          <w:sz w:val="20"/>
          <w:szCs w:val="20"/>
        </w:rPr>
        <w:t>Опис</w:t>
      </w:r>
      <w:r w:rsidR="005E3DB2" w:rsidRPr="004A1269">
        <w:rPr>
          <w:rFonts w:ascii="Times New Roman" w:hAnsi="Times New Roman"/>
          <w:b/>
          <w:sz w:val="20"/>
          <w:szCs w:val="20"/>
        </w:rPr>
        <w:t xml:space="preserve"> одреднице 1.1</w:t>
      </w:r>
      <w:r w:rsidRPr="004A1269">
        <w:rPr>
          <w:rFonts w:ascii="Times New Roman" w:hAnsi="Times New Roman"/>
          <w:sz w:val="20"/>
          <w:szCs w:val="20"/>
        </w:rPr>
        <w:t xml:space="preserve">: Члан редакције часописа АРХАИКА (9/2021), Одељења за археологију; </w:t>
      </w:r>
    </w:p>
    <w:p w:rsidR="00FF7278" w:rsidRPr="004A1269" w:rsidRDefault="005E3DB2" w:rsidP="005E3DB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A1269">
        <w:rPr>
          <w:rFonts w:ascii="Times New Roman" w:hAnsi="Times New Roman"/>
          <w:b/>
          <w:sz w:val="20"/>
          <w:szCs w:val="20"/>
        </w:rPr>
        <w:t>Опис одреднице 1.4</w:t>
      </w:r>
      <w:r w:rsidRPr="004A1269">
        <w:rPr>
          <w:rFonts w:ascii="Times New Roman" w:hAnsi="Times New Roman"/>
          <w:sz w:val="20"/>
          <w:szCs w:val="20"/>
        </w:rPr>
        <w:t xml:space="preserve">: </w:t>
      </w:r>
      <w:r w:rsidR="00FF7278" w:rsidRPr="004A1269">
        <w:rPr>
          <w:rFonts w:ascii="Times New Roman" w:hAnsi="Times New Roman"/>
          <w:sz w:val="20"/>
          <w:szCs w:val="20"/>
          <w:lang w:val="sr-Cyrl-CS"/>
        </w:rPr>
        <w:t>Учествује у реализацији истраживања које финансијски подржава Министарство науке, технолошког развоја и иновација Републике Србије у склопу финансирања научноистраживачког рада на Универзитету у Београду - Филозофском факултету (број уговора 451-03-47/2023-01/200163).</w:t>
      </w:r>
      <w:r w:rsidRPr="004A1269">
        <w:rPr>
          <w:rFonts w:ascii="Times New Roman" w:hAnsi="Times New Roman"/>
          <w:sz w:val="20"/>
          <w:szCs w:val="20"/>
          <w:lang w:val="sr-Cyrl-CS"/>
        </w:rPr>
        <w:t xml:space="preserve"> </w:t>
      </w:r>
      <w:proofErr w:type="gramStart"/>
      <w:r w:rsidR="00FF7278" w:rsidRPr="004A1269">
        <w:rPr>
          <w:rFonts w:ascii="Times New Roman" w:hAnsi="Times New Roman"/>
          <w:sz w:val="20"/>
          <w:szCs w:val="20"/>
        </w:rPr>
        <w:t>Учествовао у реализацији</w:t>
      </w:r>
      <w:r w:rsidR="00FF7278" w:rsidRPr="004A1269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FF7278" w:rsidRPr="004A1269">
        <w:rPr>
          <w:rFonts w:ascii="Times New Roman" w:hAnsi="Times New Roman"/>
          <w:sz w:val="20"/>
          <w:szCs w:val="20"/>
        </w:rPr>
        <w:t>пројекта</w:t>
      </w:r>
      <w:r w:rsidR="00FF7278" w:rsidRPr="004A1269">
        <w:rPr>
          <w:rFonts w:ascii="Times New Roman" w:hAnsi="Times New Roman"/>
          <w:sz w:val="20"/>
          <w:szCs w:val="20"/>
          <w:lang w:val="sr-Cyrl-CS"/>
        </w:rPr>
        <w:t xml:space="preserve"> „Човек и друштво у време кризе“, Филозофског факултета Униве</w:t>
      </w:r>
      <w:r w:rsidRPr="004A1269">
        <w:rPr>
          <w:rFonts w:ascii="Times New Roman" w:hAnsi="Times New Roman"/>
          <w:sz w:val="20"/>
          <w:szCs w:val="20"/>
          <w:lang w:val="sr-Cyrl-CS"/>
        </w:rPr>
        <w:t>рзитета у Београду, током 2022.</w:t>
      </w:r>
      <w:proofErr w:type="gramEnd"/>
      <w:r w:rsidRPr="004A1269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FF7278" w:rsidRPr="004A1269">
        <w:rPr>
          <w:rFonts w:ascii="Times New Roman" w:hAnsi="Times New Roman"/>
          <w:sz w:val="20"/>
          <w:szCs w:val="20"/>
          <w:lang w:val="sr-Cyrl-CS"/>
        </w:rPr>
        <w:t>До 2020</w:t>
      </w:r>
      <w:r w:rsidR="00FF7278" w:rsidRPr="004A1269">
        <w:rPr>
          <w:rFonts w:ascii="Times New Roman" w:hAnsi="Times New Roman"/>
          <w:sz w:val="20"/>
          <w:szCs w:val="20"/>
        </w:rPr>
        <w:t xml:space="preserve">. </w:t>
      </w:r>
      <w:proofErr w:type="gramStart"/>
      <w:r w:rsidR="00FF7278" w:rsidRPr="004A1269">
        <w:rPr>
          <w:rFonts w:ascii="Times New Roman" w:hAnsi="Times New Roman"/>
          <w:sz w:val="20"/>
          <w:szCs w:val="20"/>
        </w:rPr>
        <w:t>учествовао</w:t>
      </w:r>
      <w:proofErr w:type="gramEnd"/>
      <w:r w:rsidR="00FF7278" w:rsidRPr="004A1269">
        <w:rPr>
          <w:rFonts w:ascii="Times New Roman" w:hAnsi="Times New Roman"/>
          <w:sz w:val="20"/>
          <w:szCs w:val="20"/>
        </w:rPr>
        <w:t xml:space="preserve"> у реализацији</w:t>
      </w:r>
      <w:r w:rsidR="00FF7278" w:rsidRPr="004A1269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FF7278" w:rsidRPr="004A1269">
        <w:rPr>
          <w:rFonts w:ascii="Times New Roman" w:hAnsi="Times New Roman"/>
          <w:sz w:val="20"/>
          <w:szCs w:val="20"/>
        </w:rPr>
        <w:t>пројекта „Археолошка култура и идентитет на западном Балкану“, евиденциони број 177008, Министарство просвете, науке и технолошког развоја Републике Србије, Филозофски факултет Универзитета у Београду.</w:t>
      </w:r>
    </w:p>
    <w:p w:rsidR="005E3DB2" w:rsidRPr="004A1269" w:rsidRDefault="005E3DB2" w:rsidP="005E3DB2">
      <w:pPr>
        <w:pStyle w:val="NormalWeb"/>
        <w:spacing w:before="0" w:beforeAutospacing="0" w:after="0"/>
        <w:rPr>
          <w:sz w:val="20"/>
          <w:szCs w:val="20"/>
        </w:rPr>
      </w:pPr>
      <w:r w:rsidRPr="004A1269">
        <w:rPr>
          <w:b/>
          <w:sz w:val="20"/>
          <w:szCs w:val="20"/>
        </w:rPr>
        <w:t>Опис одреднице 2.2</w:t>
      </w:r>
      <w:r w:rsidRPr="004A1269">
        <w:rPr>
          <w:sz w:val="20"/>
          <w:szCs w:val="20"/>
        </w:rPr>
        <w:t>: Члан „Комисије за обезбеђивање квалитета и самовредновање“ Филозофског факултета у Београду.</w:t>
      </w:r>
      <w:r w:rsidR="00A11CB3">
        <w:rPr>
          <w:sz w:val="20"/>
          <w:szCs w:val="20"/>
        </w:rPr>
        <w:t xml:space="preserve"> Члан је </w:t>
      </w:r>
      <w:r w:rsidR="00A11CB3" w:rsidRPr="00A11CB3">
        <w:rPr>
          <w:sz w:val="20"/>
          <w:szCs w:val="20"/>
        </w:rPr>
        <w:t>„Комисије за жалбе“</w:t>
      </w:r>
      <w:r w:rsidR="00A11CB3">
        <w:rPr>
          <w:sz w:val="20"/>
          <w:szCs w:val="20"/>
        </w:rPr>
        <w:t xml:space="preserve"> </w:t>
      </w:r>
      <w:r w:rsidR="00A11CB3" w:rsidRPr="00A11CB3">
        <w:rPr>
          <w:sz w:val="20"/>
          <w:szCs w:val="20"/>
        </w:rPr>
        <w:t xml:space="preserve">за пријемне испит </w:t>
      </w:r>
      <w:r w:rsidR="00A11CB3">
        <w:rPr>
          <w:sz w:val="20"/>
          <w:szCs w:val="20"/>
        </w:rPr>
        <w:t>на Одељењу за археологију, Филозофског факултета у  Београду</w:t>
      </w:r>
      <w:r w:rsidR="00A11CB3" w:rsidRPr="00A11CB3">
        <w:rPr>
          <w:sz w:val="20"/>
          <w:szCs w:val="20"/>
        </w:rPr>
        <w:t>.</w:t>
      </w:r>
    </w:p>
    <w:p w:rsidR="005E3DB2" w:rsidRPr="004A1269" w:rsidRDefault="005E3DB2" w:rsidP="005E3DB2">
      <w:pPr>
        <w:pStyle w:val="NormalWeb"/>
        <w:spacing w:before="0" w:beforeAutospacing="0" w:after="0"/>
        <w:rPr>
          <w:sz w:val="20"/>
          <w:szCs w:val="20"/>
        </w:rPr>
      </w:pPr>
      <w:r w:rsidRPr="004A1269">
        <w:rPr>
          <w:b/>
          <w:sz w:val="20"/>
          <w:szCs w:val="20"/>
        </w:rPr>
        <w:t>Опис одреднице 3.3</w:t>
      </w:r>
      <w:r w:rsidRPr="004A1269">
        <w:rPr>
          <w:sz w:val="20"/>
          <w:szCs w:val="20"/>
        </w:rPr>
        <w:t>: Чланство у: „Етнолошко-антрополошком друштву Србије“; чланство у: „International Association of Egyptologists“; чланство у: „Аmerican Schools of Oriental Research“</w:t>
      </w:r>
    </w:p>
    <w:p w:rsidR="001A1B68" w:rsidRPr="003F00AE" w:rsidRDefault="005E3DB2" w:rsidP="003F00AE">
      <w:pPr>
        <w:pStyle w:val="NormalWeb"/>
        <w:spacing w:before="0" w:beforeAutospacing="0" w:after="0"/>
        <w:rPr>
          <w:sz w:val="20"/>
          <w:szCs w:val="20"/>
        </w:rPr>
      </w:pPr>
      <w:r w:rsidRPr="004A1269">
        <w:rPr>
          <w:b/>
          <w:sz w:val="20"/>
          <w:szCs w:val="20"/>
        </w:rPr>
        <w:t>Опис одреднице 3.6</w:t>
      </w:r>
      <w:r w:rsidRPr="004A1269">
        <w:rPr>
          <w:sz w:val="20"/>
          <w:szCs w:val="20"/>
        </w:rPr>
        <w:t xml:space="preserve">: </w:t>
      </w:r>
      <w:r w:rsidR="000923B5" w:rsidRPr="004A1269">
        <w:rPr>
          <w:sz w:val="20"/>
          <w:szCs w:val="20"/>
        </w:rPr>
        <w:t>Одржао предавање по позиву на Филолошком факултету Универзитета у Бањој Луци, октобра 2022. Наслов предавања: „Египатска цивилизација и њен одраз на наше крајеве“.</w:t>
      </w:r>
    </w:p>
    <w:p w:rsidR="00E0263E" w:rsidRDefault="00E0263E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6A33FC" w:rsidRPr="006A33FC" w:rsidRDefault="006A33FC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506314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CC16F4">
        <w:rPr>
          <w:rFonts w:ascii="Times New Roman" w:hAnsi="Times New Roman"/>
          <w:b/>
          <w:sz w:val="20"/>
          <w:szCs w:val="20"/>
        </w:rPr>
        <w:t>I</w:t>
      </w:r>
      <w:r w:rsidRPr="00CC16F4">
        <w:rPr>
          <w:rFonts w:ascii="Times New Roman" w:hAnsi="Times New Roman"/>
          <w:b/>
          <w:sz w:val="20"/>
          <w:szCs w:val="20"/>
          <w:lang w:val="sl-SI"/>
        </w:rPr>
        <w:t>I</w:t>
      </w:r>
      <w:r w:rsidRPr="00CC16F4">
        <w:rPr>
          <w:rFonts w:ascii="Times New Roman" w:hAnsi="Times New Roman"/>
          <w:b/>
          <w:sz w:val="20"/>
          <w:szCs w:val="20"/>
        </w:rPr>
        <w:t>I - ЗАКЉУЧНО МИШЉЕЊЕ И ПРЕДЛОГ КОМИСИЈЕ</w:t>
      </w:r>
    </w:p>
    <w:p w:rsidR="00506314" w:rsidRPr="00CC16F4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506314" w:rsidRPr="00CC16F4" w:rsidRDefault="006A33FC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  <w:r w:rsidRPr="006A33FC">
        <w:rPr>
          <w:rFonts w:ascii="Times New Roman" w:hAnsi="Times New Roman"/>
          <w:sz w:val="20"/>
          <w:szCs w:val="20"/>
        </w:rPr>
        <w:t xml:space="preserve">Увидом у квантитет, бодовну структуру и садржину објављених радова колеге Анђелковића, утврдили смо да професор Анђелковић испуњава и премашује неопходне услове </w:t>
      </w:r>
      <w:proofErr w:type="gramStart"/>
      <w:r w:rsidRPr="006A33FC">
        <w:rPr>
          <w:rFonts w:ascii="Times New Roman" w:hAnsi="Times New Roman"/>
          <w:sz w:val="20"/>
          <w:szCs w:val="20"/>
        </w:rPr>
        <w:t>за  реизбор</w:t>
      </w:r>
      <w:proofErr w:type="gramEnd"/>
      <w:r w:rsidRPr="006A33FC">
        <w:rPr>
          <w:rFonts w:ascii="Times New Roman" w:hAnsi="Times New Roman"/>
          <w:sz w:val="20"/>
          <w:szCs w:val="20"/>
        </w:rPr>
        <w:t xml:space="preserve"> у звање ванредног професора. </w:t>
      </w:r>
      <w:proofErr w:type="gramStart"/>
      <w:r w:rsidRPr="006A33FC">
        <w:rPr>
          <w:rFonts w:ascii="Times New Roman" w:hAnsi="Times New Roman"/>
          <w:sz w:val="20"/>
          <w:szCs w:val="20"/>
        </w:rPr>
        <w:t>Такође, професор Анђелковић има вишедеценијско педагошко искуство на Филозофском факултету које је позитивно оцењено и значајне стручне и организационе доприносе делатности Одељења за археологијуи Филозофског факултета, као и активности на популаризацији археологије у широј јавности.</w:t>
      </w:r>
      <w:proofErr w:type="gramEnd"/>
      <w:r w:rsidRPr="006A33FC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6A33FC">
        <w:rPr>
          <w:rFonts w:ascii="Times New Roman" w:hAnsi="Times New Roman"/>
          <w:sz w:val="20"/>
          <w:szCs w:val="20"/>
        </w:rPr>
        <w:t>Посебно наглашавамо чињеницу да је професор Анђелковић један од ретких стручњака за археологију Блиског истока на подручју југоисточне Европе и да је његов рад од кључног значаја за одржавање ове области на Универзитету у Београду, као једном од ретких универзитета у региону где је могуће слушати наставу и усавршавати се из области блискоисточне археологије.</w:t>
      </w:r>
      <w:proofErr w:type="gramEnd"/>
      <w:r w:rsidRPr="006A33FC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6A33FC">
        <w:rPr>
          <w:rFonts w:ascii="Times New Roman" w:hAnsi="Times New Roman"/>
          <w:sz w:val="20"/>
          <w:szCs w:val="20"/>
        </w:rPr>
        <w:t xml:space="preserve">Из свих наведених разлога, закључујемо да професор Анђелковић испуњава и премашује све </w:t>
      </w:r>
      <w:r w:rsidRPr="003668D4">
        <w:rPr>
          <w:rFonts w:ascii="Times New Roman" w:hAnsi="Times New Roman"/>
          <w:sz w:val="20"/>
          <w:szCs w:val="20"/>
        </w:rPr>
        <w:t>услове</w:t>
      </w:r>
      <w:r w:rsidR="00586320" w:rsidRPr="003668D4">
        <w:rPr>
          <w:rFonts w:ascii="Times New Roman" w:hAnsi="Times New Roman"/>
          <w:sz w:val="20"/>
          <w:szCs w:val="20"/>
        </w:rPr>
        <w:t xml:space="preserve"> за реизбор</w:t>
      </w:r>
      <w:r w:rsidRPr="003668D4">
        <w:rPr>
          <w:rFonts w:ascii="Times New Roman" w:hAnsi="Times New Roman"/>
          <w:sz w:val="20"/>
          <w:szCs w:val="20"/>
        </w:rPr>
        <w:t xml:space="preserve"> и</w:t>
      </w:r>
      <w:r w:rsidRPr="006A33FC">
        <w:rPr>
          <w:rFonts w:ascii="Times New Roman" w:hAnsi="Times New Roman"/>
          <w:sz w:val="20"/>
          <w:szCs w:val="20"/>
        </w:rPr>
        <w:t xml:space="preserve"> предлажемо Већу да </w:t>
      </w:r>
      <w:r w:rsidR="007F4AE3">
        <w:rPr>
          <w:rFonts w:ascii="Times New Roman" w:hAnsi="Times New Roman"/>
          <w:sz w:val="20"/>
          <w:szCs w:val="20"/>
          <w:lang w:val="sr-Cyrl-RS"/>
        </w:rPr>
        <w:t>ре</w:t>
      </w:r>
      <w:r w:rsidRPr="006A33FC">
        <w:rPr>
          <w:rFonts w:ascii="Times New Roman" w:hAnsi="Times New Roman"/>
          <w:sz w:val="20"/>
          <w:szCs w:val="20"/>
        </w:rPr>
        <w:t>изабере проф.</w:t>
      </w:r>
      <w:proofErr w:type="gramEnd"/>
      <w:r w:rsidRPr="006A33FC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6A33FC">
        <w:rPr>
          <w:rFonts w:ascii="Times New Roman" w:hAnsi="Times New Roman"/>
          <w:sz w:val="20"/>
          <w:szCs w:val="20"/>
        </w:rPr>
        <w:t>др</w:t>
      </w:r>
      <w:proofErr w:type="gramEnd"/>
      <w:r w:rsidRPr="006A33FC">
        <w:rPr>
          <w:rFonts w:ascii="Times New Roman" w:hAnsi="Times New Roman"/>
          <w:sz w:val="20"/>
          <w:szCs w:val="20"/>
        </w:rPr>
        <w:t xml:space="preserve"> Бранислава Анђелковића у звање ванредног професора.</w:t>
      </w:r>
    </w:p>
    <w:p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E0263E" w:rsidRDefault="00E0263E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2D4C3C" w:rsidRDefault="002D4C3C" w:rsidP="00506314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Место и датум:</w:t>
      </w:r>
      <w:r w:rsidR="00083650">
        <w:rPr>
          <w:rFonts w:ascii="Times New Roman" w:hAnsi="Times New Roman"/>
          <w:sz w:val="20"/>
          <w:szCs w:val="20"/>
        </w:rPr>
        <w:t xml:space="preserve"> Београд, 10</w:t>
      </w:r>
      <w:r>
        <w:rPr>
          <w:rFonts w:ascii="Times New Roman" w:hAnsi="Times New Roman"/>
          <w:sz w:val="20"/>
          <w:szCs w:val="20"/>
        </w:rPr>
        <w:t>.06.2023.</w:t>
      </w:r>
    </w:p>
    <w:p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  <w:r w:rsidRPr="00CC16F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</w:t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</w:rPr>
        <w:t xml:space="preserve">                                ПОТПИСИ </w:t>
      </w: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  <w:r w:rsidRPr="00CC16F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</w:t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  <w:lang w:val="sr-Latn-CS"/>
        </w:rPr>
        <w:tab/>
        <w:t xml:space="preserve">   </w:t>
      </w:r>
      <w:r w:rsidRPr="00CC16F4">
        <w:rPr>
          <w:rFonts w:ascii="Times New Roman" w:hAnsi="Times New Roman"/>
          <w:sz w:val="20"/>
          <w:szCs w:val="20"/>
        </w:rPr>
        <w:t xml:space="preserve">                  </w:t>
      </w:r>
      <w:r>
        <w:rPr>
          <w:rFonts w:ascii="Times New Roman" w:hAnsi="Times New Roman"/>
          <w:sz w:val="20"/>
          <w:szCs w:val="20"/>
        </w:rPr>
        <w:tab/>
        <w:t xml:space="preserve">     </w:t>
      </w:r>
      <w:r w:rsidRPr="00CC16F4">
        <w:rPr>
          <w:rFonts w:ascii="Times New Roman" w:hAnsi="Times New Roman"/>
          <w:sz w:val="20"/>
          <w:szCs w:val="20"/>
        </w:rPr>
        <w:t>ЧЛАНОВА КОМИСИЈЕ</w:t>
      </w:r>
    </w:p>
    <w:p w:rsidR="002D4C3C" w:rsidRDefault="002D4C3C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2D4C3C" w:rsidRDefault="002D4C3C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2D4C3C" w:rsidRDefault="00586320" w:rsidP="00506314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__________________________</w:t>
      </w:r>
    </w:p>
    <w:p w:rsidR="002D4C3C" w:rsidRDefault="004C2421" w:rsidP="002D4C3C">
      <w:pPr>
        <w:spacing w:after="0"/>
        <w:jc w:val="right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д</w:t>
      </w:r>
      <w:r w:rsidR="00586320">
        <w:rPr>
          <w:rFonts w:ascii="Times New Roman" w:hAnsi="Times New Roman"/>
          <w:sz w:val="20"/>
          <w:szCs w:val="20"/>
        </w:rPr>
        <w:t>р</w:t>
      </w:r>
      <w:proofErr w:type="gramEnd"/>
      <w:r w:rsidR="00586320">
        <w:rPr>
          <w:rFonts w:ascii="Times New Roman" w:hAnsi="Times New Roman"/>
          <w:sz w:val="20"/>
          <w:szCs w:val="20"/>
        </w:rPr>
        <w:t xml:space="preserve"> Марко Порчић</w:t>
      </w:r>
      <w:r w:rsidR="002D4C3C">
        <w:rPr>
          <w:rFonts w:ascii="Times New Roman" w:hAnsi="Times New Roman"/>
          <w:sz w:val="20"/>
          <w:szCs w:val="20"/>
        </w:rPr>
        <w:t xml:space="preserve"> </w:t>
      </w:r>
    </w:p>
    <w:p w:rsidR="002D4C3C" w:rsidRDefault="002D4C3C" w:rsidP="002D4C3C">
      <w:pPr>
        <w:spacing w:after="0"/>
        <w:jc w:val="right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ванредни</w:t>
      </w:r>
      <w:proofErr w:type="gramEnd"/>
      <w:r>
        <w:rPr>
          <w:rFonts w:ascii="Times New Roman" w:hAnsi="Times New Roman"/>
          <w:sz w:val="20"/>
          <w:szCs w:val="20"/>
        </w:rPr>
        <w:t xml:space="preserve"> професор</w:t>
      </w:r>
    </w:p>
    <w:p w:rsidR="002D4C3C" w:rsidRDefault="002D4C3C" w:rsidP="002D4C3C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Филозофски факултет, Универзитет у Београду</w:t>
      </w:r>
    </w:p>
    <w:p w:rsidR="00586320" w:rsidRDefault="00586320" w:rsidP="002D4C3C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AE6176" w:rsidRDefault="00AE6176" w:rsidP="002D4C3C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AE6176" w:rsidRDefault="00AE6176" w:rsidP="00AE6176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__________________________</w:t>
      </w:r>
    </w:p>
    <w:p w:rsidR="00AE6176" w:rsidRDefault="00AE6176" w:rsidP="00AE6176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proofErr w:type="gramStart"/>
      <w:r>
        <w:rPr>
          <w:rFonts w:ascii="Times New Roman" w:hAnsi="Times New Roman"/>
          <w:sz w:val="20"/>
          <w:szCs w:val="20"/>
        </w:rPr>
        <w:t>др</w:t>
      </w:r>
      <w:proofErr w:type="gramEnd"/>
      <w:r>
        <w:rPr>
          <w:rFonts w:ascii="Times New Roman" w:hAnsi="Times New Roman"/>
          <w:sz w:val="20"/>
          <w:szCs w:val="20"/>
        </w:rPr>
        <w:t xml:space="preserve"> Јасна Вуковић</w:t>
      </w:r>
    </w:p>
    <w:p w:rsidR="00AE6176" w:rsidRDefault="00AE6176" w:rsidP="00AE6176">
      <w:pPr>
        <w:spacing w:after="0"/>
        <w:jc w:val="right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ванредна</w:t>
      </w:r>
      <w:proofErr w:type="gramEnd"/>
      <w:r>
        <w:rPr>
          <w:rFonts w:ascii="Times New Roman" w:hAnsi="Times New Roman"/>
          <w:sz w:val="20"/>
          <w:szCs w:val="20"/>
        </w:rPr>
        <w:t xml:space="preserve"> професорка</w:t>
      </w:r>
    </w:p>
    <w:p w:rsidR="00AE6176" w:rsidRDefault="00AE6176" w:rsidP="00AE6176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Филозофски факултет, Универзитет у Београду</w:t>
      </w:r>
    </w:p>
    <w:p w:rsidR="00586320" w:rsidRDefault="00586320" w:rsidP="002D4C3C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586320" w:rsidRDefault="00586320" w:rsidP="002D4C3C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6A33FC" w:rsidRDefault="00586320" w:rsidP="00506314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__________________________</w:t>
      </w:r>
    </w:p>
    <w:p w:rsidR="006A33FC" w:rsidRDefault="006A33FC" w:rsidP="006A33FC">
      <w:pPr>
        <w:spacing w:after="0"/>
        <w:jc w:val="right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др</w:t>
      </w:r>
      <w:proofErr w:type="gramEnd"/>
      <w:r>
        <w:rPr>
          <w:rFonts w:ascii="Times New Roman" w:hAnsi="Times New Roman"/>
          <w:sz w:val="20"/>
          <w:szCs w:val="20"/>
        </w:rPr>
        <w:t xml:space="preserve"> Драгана Антоновић</w:t>
      </w:r>
    </w:p>
    <w:p w:rsidR="006A33FC" w:rsidRDefault="006A33FC" w:rsidP="006A33FC">
      <w:pPr>
        <w:spacing w:after="0"/>
        <w:jc w:val="right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научна</w:t>
      </w:r>
      <w:proofErr w:type="gramEnd"/>
      <w:r>
        <w:rPr>
          <w:rFonts w:ascii="Times New Roman" w:hAnsi="Times New Roman"/>
          <w:sz w:val="20"/>
          <w:szCs w:val="20"/>
        </w:rPr>
        <w:t xml:space="preserve"> саветница</w:t>
      </w:r>
    </w:p>
    <w:p w:rsidR="006A33FC" w:rsidRDefault="006A33FC" w:rsidP="006A33FC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Археолошки институт, Београд</w:t>
      </w:r>
    </w:p>
    <w:p w:rsidR="00586320" w:rsidRDefault="00586320" w:rsidP="006A33FC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AE6176" w:rsidRDefault="00AE6176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sectPr w:rsidR="00AE6176" w:rsidSect="00F8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BDB"/>
    <w:rsid w:val="000477DB"/>
    <w:rsid w:val="00083650"/>
    <w:rsid w:val="00085B91"/>
    <w:rsid w:val="000923B5"/>
    <w:rsid w:val="000A221E"/>
    <w:rsid w:val="000F6F1E"/>
    <w:rsid w:val="00100AAE"/>
    <w:rsid w:val="001A1B68"/>
    <w:rsid w:val="002402B4"/>
    <w:rsid w:val="00244283"/>
    <w:rsid w:val="002A2AAA"/>
    <w:rsid w:val="002D4C3C"/>
    <w:rsid w:val="00312D86"/>
    <w:rsid w:val="00336FB2"/>
    <w:rsid w:val="003668D4"/>
    <w:rsid w:val="0038483C"/>
    <w:rsid w:val="003A3540"/>
    <w:rsid w:val="003D0B9F"/>
    <w:rsid w:val="003F00AE"/>
    <w:rsid w:val="003F5779"/>
    <w:rsid w:val="0041725F"/>
    <w:rsid w:val="00450BF1"/>
    <w:rsid w:val="004A04D6"/>
    <w:rsid w:val="004A1269"/>
    <w:rsid w:val="004A2411"/>
    <w:rsid w:val="004C2421"/>
    <w:rsid w:val="004E350C"/>
    <w:rsid w:val="00506314"/>
    <w:rsid w:val="00522EC3"/>
    <w:rsid w:val="00533F6D"/>
    <w:rsid w:val="0055536E"/>
    <w:rsid w:val="00574632"/>
    <w:rsid w:val="00586320"/>
    <w:rsid w:val="005D04F8"/>
    <w:rsid w:val="005D478E"/>
    <w:rsid w:val="005E27CA"/>
    <w:rsid w:val="005E3DB2"/>
    <w:rsid w:val="005F2AD5"/>
    <w:rsid w:val="00642A52"/>
    <w:rsid w:val="00645763"/>
    <w:rsid w:val="00665F90"/>
    <w:rsid w:val="006A0F88"/>
    <w:rsid w:val="006A33FC"/>
    <w:rsid w:val="006F06D9"/>
    <w:rsid w:val="00710145"/>
    <w:rsid w:val="007345AE"/>
    <w:rsid w:val="00776978"/>
    <w:rsid w:val="007772A3"/>
    <w:rsid w:val="007B5635"/>
    <w:rsid w:val="007C04BF"/>
    <w:rsid w:val="007C43D1"/>
    <w:rsid w:val="007F4AE3"/>
    <w:rsid w:val="00850CCB"/>
    <w:rsid w:val="00860F0B"/>
    <w:rsid w:val="00895F1C"/>
    <w:rsid w:val="008D0C5A"/>
    <w:rsid w:val="00956347"/>
    <w:rsid w:val="00961B5D"/>
    <w:rsid w:val="00A11CB3"/>
    <w:rsid w:val="00A35DED"/>
    <w:rsid w:val="00A4586A"/>
    <w:rsid w:val="00A96AEB"/>
    <w:rsid w:val="00AA3BDB"/>
    <w:rsid w:val="00AE6176"/>
    <w:rsid w:val="00B16A15"/>
    <w:rsid w:val="00B87B5E"/>
    <w:rsid w:val="00BA11FC"/>
    <w:rsid w:val="00BC6CD2"/>
    <w:rsid w:val="00C126C6"/>
    <w:rsid w:val="00C258CE"/>
    <w:rsid w:val="00C50FD5"/>
    <w:rsid w:val="00CA49B8"/>
    <w:rsid w:val="00CA60BE"/>
    <w:rsid w:val="00CB25AE"/>
    <w:rsid w:val="00CF5908"/>
    <w:rsid w:val="00D3110B"/>
    <w:rsid w:val="00D90717"/>
    <w:rsid w:val="00DC4F84"/>
    <w:rsid w:val="00DC75AF"/>
    <w:rsid w:val="00DE7C3F"/>
    <w:rsid w:val="00DF6F31"/>
    <w:rsid w:val="00E0263E"/>
    <w:rsid w:val="00E75125"/>
    <w:rsid w:val="00ED0AE8"/>
    <w:rsid w:val="00F710AA"/>
    <w:rsid w:val="00F82C4E"/>
    <w:rsid w:val="00FC0B5A"/>
    <w:rsid w:val="00FC0B91"/>
    <w:rsid w:val="00FD2FC9"/>
    <w:rsid w:val="00FD4AED"/>
    <w:rsid w:val="00FF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styleId="FootnoteReference">
    <w:name w:val="footnote reference"/>
    <w:semiHidden/>
    <w:rsid w:val="00D3110B"/>
    <w:rPr>
      <w:vertAlign w:val="superscript"/>
    </w:rPr>
  </w:style>
  <w:style w:type="paragraph" w:styleId="NormalWeb">
    <w:name w:val="Normal (Web)"/>
    <w:basedOn w:val="Normal"/>
    <w:unhideWhenUsed/>
    <w:rsid w:val="007B5635"/>
    <w:pPr>
      <w:spacing w:before="100" w:beforeAutospacing="1" w:after="115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D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styleId="FootnoteReference">
    <w:name w:val="footnote reference"/>
    <w:semiHidden/>
    <w:rsid w:val="00D3110B"/>
    <w:rPr>
      <w:vertAlign w:val="superscript"/>
    </w:rPr>
  </w:style>
  <w:style w:type="paragraph" w:styleId="NormalWeb">
    <w:name w:val="Normal (Web)"/>
    <w:basedOn w:val="Normal"/>
    <w:unhideWhenUsed/>
    <w:rsid w:val="007B5635"/>
    <w:pPr>
      <w:spacing w:before="100" w:beforeAutospacing="1" w:after="115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D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4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2131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Marko</cp:lastModifiedBy>
  <cp:revision>4</cp:revision>
  <cp:lastPrinted>2016-10-12T12:14:00Z</cp:lastPrinted>
  <dcterms:created xsi:type="dcterms:W3CDTF">2023-06-10T16:11:00Z</dcterms:created>
  <dcterms:modified xsi:type="dcterms:W3CDTF">2023-06-11T15:55:00Z</dcterms:modified>
</cp:coreProperties>
</file>